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708" w14:textId="60644A69" w:rsidR="0035409A" w:rsidRDefault="0035409A" w:rsidP="0035409A">
      <w:pPr>
        <w:widowControl w:val="0"/>
        <w:autoSpaceDE w:val="0"/>
        <w:autoSpaceDN w:val="0"/>
        <w:spacing w:before="24" w:after="0" w:line="240" w:lineRule="auto"/>
        <w:ind w:left="106"/>
        <w:rPr>
          <w:rFonts w:ascii="Arial" w:eastAsia="Arial" w:hAnsi="Arial" w:cs="Arial"/>
          <w:b/>
          <w:sz w:val="20"/>
          <w:lang w:val="en-US" w:bidi="en-US"/>
        </w:rPr>
      </w:pPr>
    </w:p>
    <w:p w14:paraId="0DE060B3" w14:textId="17065332" w:rsidR="002A2ED6" w:rsidRDefault="002A2ED6" w:rsidP="00686DF1">
      <w:pPr>
        <w:jc w:val="center"/>
        <w:rPr>
          <w:b/>
          <w:bCs/>
        </w:rPr>
      </w:pPr>
      <w:r>
        <w:rPr>
          <w:b/>
          <w:bCs/>
          <w:noProof/>
        </w:rPr>
        <w:drawing>
          <wp:inline distT="0" distB="0" distL="0" distR="0" wp14:anchorId="68B25D6F" wp14:editId="40992ED8">
            <wp:extent cx="2695951" cy="1019317"/>
            <wp:effectExtent l="0" t="0" r="9525"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95951" cy="1019317"/>
                    </a:xfrm>
                    <a:prstGeom prst="rect">
                      <a:avLst/>
                    </a:prstGeom>
                  </pic:spPr>
                </pic:pic>
              </a:graphicData>
            </a:graphic>
          </wp:inline>
        </w:drawing>
      </w:r>
    </w:p>
    <w:p w14:paraId="27376074" w14:textId="04C119A4" w:rsidR="0035409A" w:rsidRPr="00473C18" w:rsidRDefault="0035409A" w:rsidP="00686DF1">
      <w:pPr>
        <w:jc w:val="center"/>
        <w:rPr>
          <w:b/>
          <w:bCs/>
        </w:rPr>
      </w:pPr>
      <w:r w:rsidRPr="00473C18">
        <w:rPr>
          <w:b/>
          <w:bCs/>
        </w:rPr>
        <w:t>Modern Slavery Act Slavery &amp; Human Trafficking Statement</w:t>
      </w:r>
    </w:p>
    <w:p w14:paraId="44B4C76B" w14:textId="6C63D696" w:rsidR="00027B0B" w:rsidRPr="00686DF1" w:rsidRDefault="00027B0B" w:rsidP="00686DF1">
      <w:pPr>
        <w:pStyle w:val="BodyText"/>
        <w:spacing w:before="24" w:line="264" w:lineRule="auto"/>
        <w:ind w:left="0" w:right="447"/>
      </w:pPr>
      <w:r w:rsidRPr="00686DF1">
        <w:t>This</w:t>
      </w:r>
      <w:r w:rsidRPr="00686DF1">
        <w:rPr>
          <w:spacing w:val="-15"/>
        </w:rPr>
        <w:t xml:space="preserve"> </w:t>
      </w:r>
      <w:r w:rsidRPr="00686DF1">
        <w:t>statement</w:t>
      </w:r>
      <w:r w:rsidRPr="00686DF1">
        <w:rPr>
          <w:spacing w:val="-14"/>
        </w:rPr>
        <w:t xml:space="preserve"> </w:t>
      </w:r>
      <w:r w:rsidRPr="00686DF1">
        <w:t>sets</w:t>
      </w:r>
      <w:r w:rsidRPr="00686DF1">
        <w:rPr>
          <w:spacing w:val="-14"/>
        </w:rPr>
        <w:t xml:space="preserve"> </w:t>
      </w:r>
      <w:r w:rsidRPr="00686DF1">
        <w:t>out</w:t>
      </w:r>
      <w:r w:rsidRPr="00686DF1">
        <w:rPr>
          <w:spacing w:val="-14"/>
        </w:rPr>
        <w:t xml:space="preserve"> </w:t>
      </w:r>
      <w:r w:rsidRPr="00686DF1">
        <w:t>the</w:t>
      </w:r>
      <w:r w:rsidRPr="00686DF1">
        <w:rPr>
          <w:spacing w:val="-15"/>
        </w:rPr>
        <w:t xml:space="preserve"> </w:t>
      </w:r>
      <w:r w:rsidRPr="00686DF1">
        <w:t>steps</w:t>
      </w:r>
      <w:r w:rsidRPr="00686DF1">
        <w:rPr>
          <w:spacing w:val="-14"/>
        </w:rPr>
        <w:t xml:space="preserve"> </w:t>
      </w:r>
      <w:r w:rsidRPr="00686DF1">
        <w:t>that</w:t>
      </w:r>
      <w:r w:rsidRPr="00686DF1">
        <w:rPr>
          <w:spacing w:val="-14"/>
        </w:rPr>
        <w:t xml:space="preserve"> </w:t>
      </w:r>
      <w:r w:rsidRPr="00686DF1">
        <w:t>Hatzfeld Care Ltd has</w:t>
      </w:r>
      <w:r w:rsidRPr="00686DF1">
        <w:rPr>
          <w:spacing w:val="-14"/>
        </w:rPr>
        <w:t xml:space="preserve"> </w:t>
      </w:r>
      <w:r w:rsidRPr="00686DF1">
        <w:t>taken</w:t>
      </w:r>
      <w:r w:rsidRPr="00686DF1">
        <w:rPr>
          <w:spacing w:val="-14"/>
        </w:rPr>
        <w:t xml:space="preserve"> </w:t>
      </w:r>
      <w:r w:rsidRPr="00686DF1">
        <w:t>and</w:t>
      </w:r>
      <w:r w:rsidRPr="00686DF1">
        <w:rPr>
          <w:spacing w:val="-15"/>
        </w:rPr>
        <w:t xml:space="preserve"> </w:t>
      </w:r>
      <w:r w:rsidRPr="00686DF1">
        <w:t>is</w:t>
      </w:r>
      <w:r w:rsidRPr="00686DF1">
        <w:rPr>
          <w:spacing w:val="-14"/>
        </w:rPr>
        <w:t xml:space="preserve"> </w:t>
      </w:r>
      <w:r w:rsidRPr="00686DF1">
        <w:t>continuing</w:t>
      </w:r>
      <w:r w:rsidRPr="00686DF1">
        <w:rPr>
          <w:spacing w:val="-14"/>
        </w:rPr>
        <w:t xml:space="preserve"> </w:t>
      </w:r>
      <w:r w:rsidRPr="00686DF1">
        <w:t>to take</w:t>
      </w:r>
      <w:r w:rsidRPr="00686DF1">
        <w:rPr>
          <w:spacing w:val="-10"/>
        </w:rPr>
        <w:t xml:space="preserve"> </w:t>
      </w:r>
      <w:r w:rsidRPr="00686DF1">
        <w:t>to</w:t>
      </w:r>
      <w:r w:rsidRPr="00686DF1">
        <w:rPr>
          <w:spacing w:val="-10"/>
        </w:rPr>
        <w:t xml:space="preserve"> </w:t>
      </w:r>
      <w:r w:rsidRPr="00686DF1">
        <w:t>ensure</w:t>
      </w:r>
      <w:r w:rsidRPr="00686DF1">
        <w:rPr>
          <w:spacing w:val="-9"/>
        </w:rPr>
        <w:t xml:space="preserve"> </w:t>
      </w:r>
      <w:r w:rsidRPr="00686DF1">
        <w:t>that</w:t>
      </w:r>
      <w:r w:rsidRPr="00686DF1">
        <w:rPr>
          <w:spacing w:val="-10"/>
        </w:rPr>
        <w:t xml:space="preserve"> </w:t>
      </w:r>
      <w:r w:rsidRPr="00686DF1">
        <w:t>modern</w:t>
      </w:r>
      <w:r w:rsidRPr="00686DF1">
        <w:rPr>
          <w:spacing w:val="-9"/>
        </w:rPr>
        <w:t xml:space="preserve"> </w:t>
      </w:r>
      <w:r w:rsidRPr="00686DF1">
        <w:t>slavery</w:t>
      </w:r>
      <w:r w:rsidRPr="00686DF1">
        <w:rPr>
          <w:spacing w:val="-10"/>
        </w:rPr>
        <w:t xml:space="preserve"> </w:t>
      </w:r>
      <w:r w:rsidRPr="00686DF1">
        <w:t>or</w:t>
      </w:r>
      <w:r w:rsidRPr="00686DF1">
        <w:rPr>
          <w:spacing w:val="-9"/>
        </w:rPr>
        <w:t xml:space="preserve"> </w:t>
      </w:r>
      <w:r w:rsidRPr="00686DF1">
        <w:t>human</w:t>
      </w:r>
      <w:r w:rsidRPr="00686DF1">
        <w:rPr>
          <w:spacing w:val="-10"/>
        </w:rPr>
        <w:t xml:space="preserve"> </w:t>
      </w:r>
      <w:r w:rsidRPr="00686DF1">
        <w:t>trafficking</w:t>
      </w:r>
      <w:r w:rsidRPr="00686DF1">
        <w:rPr>
          <w:spacing w:val="-8"/>
        </w:rPr>
        <w:t xml:space="preserve"> </w:t>
      </w:r>
      <w:r w:rsidRPr="00686DF1">
        <w:t>is</w:t>
      </w:r>
      <w:r w:rsidRPr="00686DF1">
        <w:rPr>
          <w:spacing w:val="-10"/>
        </w:rPr>
        <w:t xml:space="preserve"> </w:t>
      </w:r>
      <w:r w:rsidRPr="00686DF1">
        <w:t>not</w:t>
      </w:r>
      <w:r w:rsidRPr="00686DF1">
        <w:rPr>
          <w:spacing w:val="-9"/>
        </w:rPr>
        <w:t xml:space="preserve"> </w:t>
      </w:r>
      <w:r w:rsidRPr="00686DF1">
        <w:t>taking</w:t>
      </w:r>
      <w:r w:rsidRPr="00686DF1">
        <w:rPr>
          <w:spacing w:val="-10"/>
        </w:rPr>
        <w:t xml:space="preserve"> </w:t>
      </w:r>
      <w:r w:rsidRPr="00686DF1">
        <w:t>place</w:t>
      </w:r>
      <w:r w:rsidRPr="00686DF1">
        <w:rPr>
          <w:spacing w:val="-10"/>
        </w:rPr>
        <w:t xml:space="preserve"> </w:t>
      </w:r>
      <w:r w:rsidRPr="00686DF1">
        <w:t>within</w:t>
      </w:r>
      <w:r w:rsidRPr="00686DF1">
        <w:rPr>
          <w:spacing w:val="-9"/>
        </w:rPr>
        <w:t xml:space="preserve"> </w:t>
      </w:r>
      <w:r w:rsidRPr="00686DF1">
        <w:t>our</w:t>
      </w:r>
      <w:r w:rsidRPr="00686DF1">
        <w:rPr>
          <w:spacing w:val="-10"/>
        </w:rPr>
        <w:t xml:space="preserve"> </w:t>
      </w:r>
      <w:r w:rsidRPr="00686DF1">
        <w:t>business</w:t>
      </w:r>
      <w:r w:rsidRPr="00686DF1">
        <w:rPr>
          <w:spacing w:val="-9"/>
        </w:rPr>
        <w:t xml:space="preserve"> </w:t>
      </w:r>
      <w:r w:rsidRPr="00686DF1">
        <w:t>or</w:t>
      </w:r>
      <w:r w:rsidRPr="00686DF1">
        <w:rPr>
          <w:spacing w:val="-10"/>
        </w:rPr>
        <w:t xml:space="preserve"> </w:t>
      </w:r>
      <w:r w:rsidRPr="00686DF1">
        <w:t>supply</w:t>
      </w:r>
      <w:r w:rsidRPr="00686DF1">
        <w:rPr>
          <w:spacing w:val="-9"/>
        </w:rPr>
        <w:t xml:space="preserve"> </w:t>
      </w:r>
      <w:r w:rsidRPr="00686DF1">
        <w:t>chain.</w:t>
      </w:r>
    </w:p>
    <w:p w14:paraId="02879A4E" w14:textId="77777777" w:rsidR="0035409A" w:rsidRPr="0035409A" w:rsidRDefault="0035409A" w:rsidP="0035409A">
      <w:pPr>
        <w:widowControl w:val="0"/>
        <w:autoSpaceDE w:val="0"/>
        <w:autoSpaceDN w:val="0"/>
        <w:spacing w:before="24" w:after="0" w:line="240" w:lineRule="auto"/>
        <w:ind w:left="106"/>
        <w:rPr>
          <w:rFonts w:ascii="Arial" w:eastAsia="Arial" w:hAnsi="Arial" w:cs="Arial"/>
          <w:b/>
          <w:sz w:val="20"/>
          <w:szCs w:val="20"/>
          <w:lang w:val="en-US" w:bidi="en-US"/>
        </w:rPr>
      </w:pPr>
    </w:p>
    <w:p w14:paraId="5857350B" w14:textId="77777777" w:rsidR="0035409A" w:rsidRPr="00686DF1" w:rsidRDefault="0035409A" w:rsidP="0035409A">
      <w:pPr>
        <w:rPr>
          <w:rFonts w:ascii="Arial" w:hAnsi="Arial" w:cs="Arial"/>
          <w:sz w:val="20"/>
          <w:szCs w:val="20"/>
        </w:rPr>
      </w:pPr>
      <w:r w:rsidRPr="00686DF1">
        <w:rPr>
          <w:rFonts w:ascii="Arial" w:hAnsi="Arial" w:cs="Arial"/>
          <w:sz w:val="20"/>
          <w:szCs w:val="20"/>
        </w:rPr>
        <w:t xml:space="preserve">A list of the Group’s companies covered by this Statement are listed below. </w:t>
      </w:r>
    </w:p>
    <w:p w14:paraId="249AC2A3" w14:textId="77777777" w:rsidR="0035409A" w:rsidRPr="00686DF1" w:rsidRDefault="0035409A" w:rsidP="0035409A">
      <w:pPr>
        <w:pStyle w:val="NoSpacing"/>
        <w:rPr>
          <w:rFonts w:ascii="Arial" w:hAnsi="Arial" w:cs="Arial"/>
          <w:sz w:val="20"/>
          <w:szCs w:val="20"/>
        </w:rPr>
      </w:pPr>
      <w:r w:rsidRPr="00686DF1">
        <w:rPr>
          <w:rFonts w:ascii="Arial" w:hAnsi="Arial" w:cs="Arial"/>
          <w:sz w:val="20"/>
          <w:szCs w:val="20"/>
        </w:rPr>
        <w:t>Hatzfeld Care Limited</w:t>
      </w:r>
    </w:p>
    <w:p w14:paraId="6029A04F" w14:textId="77777777" w:rsidR="0035409A" w:rsidRPr="00686DF1" w:rsidRDefault="0035409A" w:rsidP="0035409A">
      <w:pPr>
        <w:pStyle w:val="NoSpacing"/>
        <w:rPr>
          <w:rFonts w:ascii="Arial" w:hAnsi="Arial" w:cs="Arial"/>
          <w:sz w:val="20"/>
          <w:szCs w:val="20"/>
        </w:rPr>
      </w:pPr>
      <w:r w:rsidRPr="00686DF1">
        <w:rPr>
          <w:rFonts w:ascii="Arial" w:hAnsi="Arial" w:cs="Arial"/>
          <w:sz w:val="20"/>
          <w:szCs w:val="20"/>
        </w:rPr>
        <w:t>Hatzfeld Care (Lincoln) Ltd</w:t>
      </w:r>
    </w:p>
    <w:p w14:paraId="37F7E046" w14:textId="77777777" w:rsidR="0035409A" w:rsidRPr="00686DF1" w:rsidRDefault="0035409A" w:rsidP="0035409A">
      <w:pPr>
        <w:pStyle w:val="NoSpacing"/>
        <w:rPr>
          <w:rFonts w:ascii="Arial" w:hAnsi="Arial" w:cs="Arial"/>
          <w:sz w:val="20"/>
          <w:szCs w:val="20"/>
        </w:rPr>
      </w:pPr>
      <w:r w:rsidRPr="00686DF1">
        <w:rPr>
          <w:rFonts w:ascii="Arial" w:hAnsi="Arial" w:cs="Arial"/>
          <w:sz w:val="20"/>
          <w:szCs w:val="20"/>
        </w:rPr>
        <w:t>Hatzfeld Care (Gainsborough) Ltd</w:t>
      </w:r>
    </w:p>
    <w:p w14:paraId="7E324321" w14:textId="77777777" w:rsidR="0035409A" w:rsidRPr="0035409A" w:rsidRDefault="0035409A" w:rsidP="00686DF1">
      <w:pPr>
        <w:widowControl w:val="0"/>
        <w:autoSpaceDE w:val="0"/>
        <w:autoSpaceDN w:val="0"/>
        <w:spacing w:before="24" w:after="0" w:line="264" w:lineRule="auto"/>
        <w:ind w:right="447"/>
        <w:rPr>
          <w:rFonts w:ascii="Arial" w:eastAsia="Arial" w:hAnsi="Arial" w:cs="Arial"/>
          <w:sz w:val="20"/>
          <w:szCs w:val="20"/>
          <w:lang w:val="en-US" w:bidi="en-US"/>
        </w:rPr>
      </w:pPr>
    </w:p>
    <w:p w14:paraId="003BF54F" w14:textId="05AE1830" w:rsidR="0035409A" w:rsidRPr="0035409A" w:rsidRDefault="0035409A" w:rsidP="00686DF1">
      <w:pPr>
        <w:widowControl w:val="0"/>
        <w:autoSpaceDE w:val="0"/>
        <w:autoSpaceDN w:val="0"/>
        <w:spacing w:before="150" w:after="0" w:line="264" w:lineRule="auto"/>
        <w:ind w:right="325"/>
        <w:rPr>
          <w:rFonts w:ascii="Arial" w:eastAsia="Arial" w:hAnsi="Arial" w:cs="Arial"/>
          <w:sz w:val="20"/>
          <w:szCs w:val="20"/>
          <w:lang w:val="en-US" w:bidi="en-US"/>
        </w:rPr>
      </w:pPr>
      <w:r w:rsidRPr="0035409A">
        <w:rPr>
          <w:rFonts w:ascii="Arial" w:eastAsia="Arial" w:hAnsi="Arial" w:cs="Arial"/>
          <w:sz w:val="20"/>
          <w:szCs w:val="20"/>
          <w:lang w:val="en-US" w:bidi="en-US"/>
        </w:rPr>
        <w:t xml:space="preserve">Modern slavery encompasses slavery, servitude, human trafficking and forced labour. </w:t>
      </w:r>
      <w:r w:rsidRPr="00686DF1">
        <w:rPr>
          <w:rFonts w:ascii="Arial" w:eastAsia="Arial" w:hAnsi="Arial" w:cs="Arial"/>
          <w:sz w:val="20"/>
          <w:szCs w:val="20"/>
          <w:lang w:val="en-US" w:bidi="en-US"/>
        </w:rPr>
        <w:t xml:space="preserve">Hatzfeld Care Ltd </w:t>
      </w:r>
      <w:r w:rsidRPr="0035409A">
        <w:rPr>
          <w:rFonts w:ascii="Arial" w:eastAsia="Arial" w:hAnsi="Arial" w:cs="Arial"/>
          <w:sz w:val="20"/>
          <w:szCs w:val="20"/>
          <w:lang w:val="en-US" w:bidi="en-US"/>
        </w:rPr>
        <w:t>has a zero-tolerance approach to any form of modern slavery and human trafficking. We are committed</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acting</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ethically</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and</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with</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integrity</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and</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transparency</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in</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all</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business</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dealings</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and</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putting</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effective</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systems and controls in place to safeguard against any form of modern slavery taking place within the business or our supply chains.</w:t>
      </w:r>
    </w:p>
    <w:p w14:paraId="173E8A47" w14:textId="5B493EAB" w:rsidR="0035409A" w:rsidRPr="00686DF1" w:rsidRDefault="0035409A" w:rsidP="00AA4EDD">
      <w:pPr>
        <w:widowControl w:val="0"/>
        <w:autoSpaceDE w:val="0"/>
        <w:autoSpaceDN w:val="0"/>
        <w:spacing w:before="152" w:after="0" w:line="264" w:lineRule="auto"/>
        <w:ind w:right="177"/>
        <w:rPr>
          <w:rFonts w:ascii="Arial" w:eastAsia="Arial" w:hAnsi="Arial" w:cs="Arial"/>
          <w:i/>
          <w:sz w:val="20"/>
          <w:szCs w:val="20"/>
          <w:lang w:val="en-US" w:bidi="en-US"/>
        </w:rPr>
      </w:pPr>
    </w:p>
    <w:p w14:paraId="1B86C039" w14:textId="5522BCF9" w:rsidR="0035409A" w:rsidRPr="0035409A" w:rsidRDefault="0035409A" w:rsidP="00686DF1">
      <w:pPr>
        <w:rPr>
          <w:rFonts w:ascii="Arial" w:hAnsi="Arial" w:cs="Arial"/>
          <w:sz w:val="20"/>
          <w:szCs w:val="20"/>
        </w:rPr>
      </w:pPr>
      <w:r w:rsidRPr="00686DF1">
        <w:rPr>
          <w:rFonts w:ascii="Arial" w:hAnsi="Arial" w:cs="Arial"/>
          <w:sz w:val="20"/>
          <w:szCs w:val="20"/>
        </w:rPr>
        <w:t xml:space="preserve">Our Business was formed in June 2002 and following several years of growth we now operate 7 residential Homes in Nottinghamshire, </w:t>
      </w:r>
      <w:proofErr w:type="gramStart"/>
      <w:r w:rsidRPr="00686DF1">
        <w:rPr>
          <w:rFonts w:ascii="Arial" w:hAnsi="Arial" w:cs="Arial"/>
          <w:sz w:val="20"/>
          <w:szCs w:val="20"/>
        </w:rPr>
        <w:t>Lincolnshire</w:t>
      </w:r>
      <w:proofErr w:type="gramEnd"/>
      <w:r w:rsidRPr="00686DF1">
        <w:rPr>
          <w:rFonts w:ascii="Arial" w:hAnsi="Arial" w:cs="Arial"/>
          <w:sz w:val="20"/>
          <w:szCs w:val="20"/>
        </w:rPr>
        <w:t xml:space="preserve"> and East Yorkshire.  Working with local health authorities and NHS trusts we provide specialist residential care for people with mental health diagnosis and older people with challenging dementia. We employ around 250 staff and</w:t>
      </w:r>
      <w:r w:rsidR="00AA4EDD" w:rsidRPr="00686DF1">
        <w:rPr>
          <w:rFonts w:ascii="Arial" w:hAnsi="Arial" w:cs="Arial"/>
          <w:sz w:val="20"/>
          <w:szCs w:val="20"/>
        </w:rPr>
        <w:t xml:space="preserve"> have up to 250 residents under our care.</w:t>
      </w:r>
    </w:p>
    <w:p w14:paraId="554B9092" w14:textId="592C21B0" w:rsidR="0035409A" w:rsidRPr="0035409A" w:rsidRDefault="00AA4EDD" w:rsidP="00686DF1">
      <w:pPr>
        <w:widowControl w:val="0"/>
        <w:autoSpaceDE w:val="0"/>
        <w:autoSpaceDN w:val="0"/>
        <w:spacing w:before="150" w:after="0" w:line="264" w:lineRule="auto"/>
        <w:ind w:right="138"/>
        <w:rPr>
          <w:rFonts w:ascii="Arial" w:eastAsia="Arial" w:hAnsi="Arial" w:cs="Arial"/>
          <w:sz w:val="20"/>
          <w:szCs w:val="20"/>
          <w:lang w:val="en-US" w:bidi="en-US"/>
        </w:rPr>
      </w:pPr>
      <w:r w:rsidRPr="00686DF1">
        <w:rPr>
          <w:rFonts w:ascii="Arial" w:eastAsia="Arial" w:hAnsi="Arial" w:cs="Arial"/>
          <w:sz w:val="20"/>
          <w:szCs w:val="20"/>
          <w:lang w:val="en-US" w:bidi="en-US"/>
        </w:rPr>
        <w:t>Hatzfeld Care Ltd</w:t>
      </w:r>
      <w:r w:rsidR="0035409A" w:rsidRPr="0035409A">
        <w:rPr>
          <w:rFonts w:ascii="Arial" w:eastAsia="Arial" w:hAnsi="Arial" w:cs="Arial"/>
          <w:sz w:val="20"/>
          <w:szCs w:val="20"/>
          <w:lang w:val="en-US" w:bidi="en-US"/>
        </w:rPr>
        <w:t xml:space="preserve"> implements its business strategy in an ethically, </w:t>
      </w:r>
      <w:proofErr w:type="gramStart"/>
      <w:r w:rsidR="0035409A" w:rsidRPr="0035409A">
        <w:rPr>
          <w:rFonts w:ascii="Arial" w:eastAsia="Arial" w:hAnsi="Arial" w:cs="Arial"/>
          <w:sz w:val="20"/>
          <w:szCs w:val="20"/>
          <w:lang w:val="en-US" w:bidi="en-US"/>
        </w:rPr>
        <w:t>socially</w:t>
      </w:r>
      <w:proofErr w:type="gramEnd"/>
      <w:r w:rsidR="0035409A" w:rsidRPr="0035409A">
        <w:rPr>
          <w:rFonts w:ascii="Arial" w:eastAsia="Arial" w:hAnsi="Arial" w:cs="Arial"/>
          <w:sz w:val="20"/>
          <w:szCs w:val="20"/>
          <w:lang w:val="en-US" w:bidi="en-US"/>
        </w:rPr>
        <w:t xml:space="preserve"> and environmentally responsible manner. We fully acknowledge our responsibility to respect human rights as set out in the International</w:t>
      </w:r>
      <w:r w:rsidR="0035409A" w:rsidRPr="0035409A">
        <w:rPr>
          <w:rFonts w:ascii="Arial" w:eastAsia="Arial" w:hAnsi="Arial" w:cs="Arial"/>
          <w:spacing w:val="-19"/>
          <w:sz w:val="20"/>
          <w:szCs w:val="20"/>
          <w:lang w:val="en-US" w:bidi="en-US"/>
        </w:rPr>
        <w:t xml:space="preserve"> </w:t>
      </w:r>
      <w:r w:rsidR="0035409A" w:rsidRPr="0035409A">
        <w:rPr>
          <w:rFonts w:ascii="Arial" w:eastAsia="Arial" w:hAnsi="Arial" w:cs="Arial"/>
          <w:sz w:val="20"/>
          <w:szCs w:val="20"/>
          <w:lang w:val="en-US" w:bidi="en-US"/>
        </w:rPr>
        <w:t>Bill</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of</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Human</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Rights.</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The</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IBHR</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informs</w:t>
      </w:r>
      <w:r w:rsidR="0035409A" w:rsidRPr="0035409A">
        <w:rPr>
          <w:rFonts w:ascii="Arial" w:eastAsia="Arial" w:hAnsi="Arial" w:cs="Arial"/>
          <w:spacing w:val="-18"/>
          <w:sz w:val="20"/>
          <w:szCs w:val="20"/>
          <w:lang w:val="en-US" w:bidi="en-US"/>
        </w:rPr>
        <w:t xml:space="preserve"> </w:t>
      </w:r>
      <w:proofErr w:type="gramStart"/>
      <w:r w:rsidR="0035409A" w:rsidRPr="0035409A">
        <w:rPr>
          <w:rFonts w:ascii="Arial" w:eastAsia="Arial" w:hAnsi="Arial" w:cs="Arial"/>
          <w:sz w:val="20"/>
          <w:szCs w:val="20"/>
          <w:lang w:val="en-US" w:bidi="en-US"/>
        </w:rPr>
        <w:t>all</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of</w:t>
      </w:r>
      <w:proofErr w:type="gramEnd"/>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our</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policies</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related</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to</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the</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rights</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and</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freedoms</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of</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every</w:t>
      </w:r>
      <w:r w:rsidR="0035409A" w:rsidRPr="0035409A">
        <w:rPr>
          <w:rFonts w:ascii="Arial" w:eastAsia="Arial" w:hAnsi="Arial" w:cs="Arial"/>
          <w:spacing w:val="-18"/>
          <w:sz w:val="20"/>
          <w:szCs w:val="20"/>
          <w:lang w:val="en-US" w:bidi="en-US"/>
        </w:rPr>
        <w:t xml:space="preserve"> </w:t>
      </w:r>
      <w:r w:rsidR="0035409A" w:rsidRPr="0035409A">
        <w:rPr>
          <w:rFonts w:ascii="Arial" w:eastAsia="Arial" w:hAnsi="Arial" w:cs="Arial"/>
          <w:sz w:val="20"/>
          <w:szCs w:val="20"/>
          <w:lang w:val="en-US" w:bidi="en-US"/>
        </w:rPr>
        <w:t>individual who works for us, either as a direct employee, agency worker or indirectly through our supply chain. We are also committed to implementing the United Nations Guiding Principles on Business and Human Rights throughout our operations.</w:t>
      </w:r>
      <w:r w:rsidR="0035409A" w:rsidRPr="0035409A">
        <w:rPr>
          <w:rFonts w:ascii="Arial" w:eastAsia="Arial" w:hAnsi="Arial" w:cs="Arial"/>
          <w:spacing w:val="-16"/>
          <w:sz w:val="20"/>
          <w:szCs w:val="20"/>
          <w:lang w:val="en-US" w:bidi="en-US"/>
        </w:rPr>
        <w:t xml:space="preserve"> </w:t>
      </w:r>
      <w:r w:rsidR="0035409A" w:rsidRPr="0035409A">
        <w:rPr>
          <w:rFonts w:ascii="Arial" w:eastAsia="Arial" w:hAnsi="Arial" w:cs="Arial"/>
          <w:sz w:val="20"/>
          <w:szCs w:val="20"/>
          <w:lang w:val="en-US" w:bidi="en-US"/>
        </w:rPr>
        <w:t>Respect</w:t>
      </w:r>
      <w:r w:rsidR="0035409A" w:rsidRPr="0035409A">
        <w:rPr>
          <w:rFonts w:ascii="Arial" w:eastAsia="Arial" w:hAnsi="Arial" w:cs="Arial"/>
          <w:spacing w:val="-15"/>
          <w:sz w:val="20"/>
          <w:szCs w:val="20"/>
          <w:lang w:val="en-US" w:bidi="en-US"/>
        </w:rPr>
        <w:t xml:space="preserve"> </w:t>
      </w:r>
      <w:r w:rsidR="0035409A" w:rsidRPr="0035409A">
        <w:rPr>
          <w:rFonts w:ascii="Arial" w:eastAsia="Arial" w:hAnsi="Arial" w:cs="Arial"/>
          <w:sz w:val="20"/>
          <w:szCs w:val="20"/>
          <w:lang w:val="en-US" w:bidi="en-US"/>
        </w:rPr>
        <w:t>for</w:t>
      </w:r>
      <w:r w:rsidR="0035409A" w:rsidRPr="0035409A">
        <w:rPr>
          <w:rFonts w:ascii="Arial" w:eastAsia="Arial" w:hAnsi="Arial" w:cs="Arial"/>
          <w:spacing w:val="-15"/>
          <w:sz w:val="20"/>
          <w:szCs w:val="20"/>
          <w:lang w:val="en-US" w:bidi="en-US"/>
        </w:rPr>
        <w:t xml:space="preserve"> </w:t>
      </w:r>
      <w:r w:rsidR="0035409A" w:rsidRPr="0035409A">
        <w:rPr>
          <w:rFonts w:ascii="Arial" w:eastAsia="Arial" w:hAnsi="Arial" w:cs="Arial"/>
          <w:sz w:val="20"/>
          <w:szCs w:val="20"/>
          <w:lang w:val="en-US" w:bidi="en-US"/>
        </w:rPr>
        <w:t>the</w:t>
      </w:r>
      <w:r w:rsidR="0035409A" w:rsidRPr="0035409A">
        <w:rPr>
          <w:rFonts w:ascii="Arial" w:eastAsia="Arial" w:hAnsi="Arial" w:cs="Arial"/>
          <w:spacing w:val="-16"/>
          <w:sz w:val="20"/>
          <w:szCs w:val="20"/>
          <w:lang w:val="en-US" w:bidi="en-US"/>
        </w:rPr>
        <w:t xml:space="preserve"> </w:t>
      </w:r>
      <w:r w:rsidR="0035409A" w:rsidRPr="0035409A">
        <w:rPr>
          <w:rFonts w:ascii="Arial" w:eastAsia="Arial" w:hAnsi="Arial" w:cs="Arial"/>
          <w:sz w:val="20"/>
          <w:szCs w:val="20"/>
          <w:lang w:val="en-US" w:bidi="en-US"/>
        </w:rPr>
        <w:t>dignity</w:t>
      </w:r>
      <w:r w:rsidR="0035409A" w:rsidRPr="0035409A">
        <w:rPr>
          <w:rFonts w:ascii="Arial" w:eastAsia="Arial" w:hAnsi="Arial" w:cs="Arial"/>
          <w:spacing w:val="-15"/>
          <w:sz w:val="20"/>
          <w:szCs w:val="20"/>
          <w:lang w:val="en-US" w:bidi="en-US"/>
        </w:rPr>
        <w:t xml:space="preserve"> </w:t>
      </w:r>
      <w:r w:rsidR="0035409A" w:rsidRPr="0035409A">
        <w:rPr>
          <w:rFonts w:ascii="Arial" w:eastAsia="Arial" w:hAnsi="Arial" w:cs="Arial"/>
          <w:sz w:val="20"/>
          <w:szCs w:val="20"/>
          <w:lang w:val="en-US" w:bidi="en-US"/>
        </w:rPr>
        <w:t>of</w:t>
      </w:r>
      <w:r w:rsidR="0035409A" w:rsidRPr="0035409A">
        <w:rPr>
          <w:rFonts w:ascii="Arial" w:eastAsia="Arial" w:hAnsi="Arial" w:cs="Arial"/>
          <w:spacing w:val="-15"/>
          <w:sz w:val="20"/>
          <w:szCs w:val="20"/>
          <w:lang w:val="en-US" w:bidi="en-US"/>
        </w:rPr>
        <w:t xml:space="preserve"> </w:t>
      </w:r>
      <w:r w:rsidR="0035409A" w:rsidRPr="0035409A">
        <w:rPr>
          <w:rFonts w:ascii="Arial" w:eastAsia="Arial" w:hAnsi="Arial" w:cs="Arial"/>
          <w:sz w:val="20"/>
          <w:szCs w:val="20"/>
          <w:lang w:val="en-US" w:bidi="en-US"/>
        </w:rPr>
        <w:t>the</w:t>
      </w:r>
      <w:r w:rsidR="0035409A" w:rsidRPr="0035409A">
        <w:rPr>
          <w:rFonts w:ascii="Arial" w:eastAsia="Arial" w:hAnsi="Arial" w:cs="Arial"/>
          <w:spacing w:val="-16"/>
          <w:sz w:val="20"/>
          <w:szCs w:val="20"/>
          <w:lang w:val="en-US" w:bidi="en-US"/>
        </w:rPr>
        <w:t xml:space="preserve"> </w:t>
      </w:r>
      <w:r w:rsidR="0035409A" w:rsidRPr="0035409A">
        <w:rPr>
          <w:rFonts w:ascii="Arial" w:eastAsia="Arial" w:hAnsi="Arial" w:cs="Arial"/>
          <w:sz w:val="20"/>
          <w:szCs w:val="20"/>
          <w:lang w:val="en-US" w:bidi="en-US"/>
        </w:rPr>
        <w:t>individual</w:t>
      </w:r>
      <w:r w:rsidR="0035409A" w:rsidRPr="0035409A">
        <w:rPr>
          <w:rFonts w:ascii="Arial" w:eastAsia="Arial" w:hAnsi="Arial" w:cs="Arial"/>
          <w:spacing w:val="-15"/>
          <w:sz w:val="20"/>
          <w:szCs w:val="20"/>
          <w:lang w:val="en-US" w:bidi="en-US"/>
        </w:rPr>
        <w:t xml:space="preserve"> </w:t>
      </w:r>
      <w:r w:rsidR="0035409A" w:rsidRPr="0035409A">
        <w:rPr>
          <w:rFonts w:ascii="Arial" w:eastAsia="Arial" w:hAnsi="Arial" w:cs="Arial"/>
          <w:sz w:val="20"/>
          <w:szCs w:val="20"/>
          <w:lang w:val="en-US" w:bidi="en-US"/>
        </w:rPr>
        <w:t>–</w:t>
      </w:r>
      <w:r w:rsidR="0035409A" w:rsidRPr="0035409A">
        <w:rPr>
          <w:rFonts w:ascii="Arial" w:eastAsia="Arial" w:hAnsi="Arial" w:cs="Arial"/>
          <w:spacing w:val="-15"/>
          <w:sz w:val="20"/>
          <w:szCs w:val="20"/>
          <w:lang w:val="en-US" w:bidi="en-US"/>
        </w:rPr>
        <w:t xml:space="preserve"> </w:t>
      </w:r>
      <w:r w:rsidR="0035409A" w:rsidRPr="0035409A">
        <w:rPr>
          <w:rFonts w:ascii="Arial" w:eastAsia="Arial" w:hAnsi="Arial" w:cs="Arial"/>
          <w:sz w:val="20"/>
          <w:szCs w:val="20"/>
          <w:lang w:val="en-US" w:bidi="en-US"/>
        </w:rPr>
        <w:t>and</w:t>
      </w:r>
      <w:r w:rsidR="0035409A" w:rsidRPr="0035409A">
        <w:rPr>
          <w:rFonts w:ascii="Arial" w:eastAsia="Arial" w:hAnsi="Arial" w:cs="Arial"/>
          <w:spacing w:val="-16"/>
          <w:sz w:val="20"/>
          <w:szCs w:val="20"/>
          <w:lang w:val="en-US" w:bidi="en-US"/>
        </w:rPr>
        <w:t xml:space="preserve"> </w:t>
      </w:r>
      <w:r w:rsidR="0035409A" w:rsidRPr="0035409A">
        <w:rPr>
          <w:rFonts w:ascii="Arial" w:eastAsia="Arial" w:hAnsi="Arial" w:cs="Arial"/>
          <w:sz w:val="20"/>
          <w:szCs w:val="20"/>
          <w:lang w:val="en-US" w:bidi="en-US"/>
        </w:rPr>
        <w:t>the</w:t>
      </w:r>
      <w:r w:rsidR="0035409A" w:rsidRPr="0035409A">
        <w:rPr>
          <w:rFonts w:ascii="Arial" w:eastAsia="Arial" w:hAnsi="Arial" w:cs="Arial"/>
          <w:spacing w:val="-15"/>
          <w:sz w:val="20"/>
          <w:szCs w:val="20"/>
          <w:lang w:val="en-US" w:bidi="en-US"/>
        </w:rPr>
        <w:t xml:space="preserve"> </w:t>
      </w:r>
      <w:r w:rsidR="0035409A" w:rsidRPr="0035409A">
        <w:rPr>
          <w:rFonts w:ascii="Arial" w:eastAsia="Arial" w:hAnsi="Arial" w:cs="Arial"/>
          <w:sz w:val="20"/>
          <w:szCs w:val="20"/>
          <w:lang w:val="en-US" w:bidi="en-US"/>
        </w:rPr>
        <w:t>importance</w:t>
      </w:r>
      <w:r w:rsidR="0035409A" w:rsidRPr="0035409A">
        <w:rPr>
          <w:rFonts w:ascii="Arial" w:eastAsia="Arial" w:hAnsi="Arial" w:cs="Arial"/>
          <w:spacing w:val="-15"/>
          <w:sz w:val="20"/>
          <w:szCs w:val="20"/>
          <w:lang w:val="en-US" w:bidi="en-US"/>
        </w:rPr>
        <w:t xml:space="preserve"> </w:t>
      </w:r>
      <w:r w:rsidR="0035409A" w:rsidRPr="0035409A">
        <w:rPr>
          <w:rFonts w:ascii="Arial" w:eastAsia="Arial" w:hAnsi="Arial" w:cs="Arial"/>
          <w:sz w:val="20"/>
          <w:szCs w:val="20"/>
          <w:lang w:val="en-US" w:bidi="en-US"/>
        </w:rPr>
        <w:t>of</w:t>
      </w:r>
      <w:r w:rsidR="0035409A" w:rsidRPr="0035409A">
        <w:rPr>
          <w:rFonts w:ascii="Arial" w:eastAsia="Arial" w:hAnsi="Arial" w:cs="Arial"/>
          <w:spacing w:val="-16"/>
          <w:sz w:val="20"/>
          <w:szCs w:val="20"/>
          <w:lang w:val="en-US" w:bidi="en-US"/>
        </w:rPr>
        <w:t xml:space="preserve"> </w:t>
      </w:r>
      <w:proofErr w:type="gramStart"/>
      <w:r w:rsidR="0035409A" w:rsidRPr="0035409A">
        <w:rPr>
          <w:rFonts w:ascii="Arial" w:eastAsia="Arial" w:hAnsi="Arial" w:cs="Arial"/>
          <w:sz w:val="20"/>
          <w:szCs w:val="20"/>
          <w:lang w:val="en-US" w:bidi="en-US"/>
        </w:rPr>
        <w:t>each</w:t>
      </w:r>
      <w:r w:rsidR="0035409A" w:rsidRPr="0035409A">
        <w:rPr>
          <w:rFonts w:ascii="Arial" w:eastAsia="Arial" w:hAnsi="Arial" w:cs="Arial"/>
          <w:spacing w:val="-15"/>
          <w:sz w:val="20"/>
          <w:szCs w:val="20"/>
          <w:lang w:val="en-US" w:bidi="en-US"/>
        </w:rPr>
        <w:t xml:space="preserve"> </w:t>
      </w:r>
      <w:r w:rsidR="0035409A" w:rsidRPr="0035409A">
        <w:rPr>
          <w:rFonts w:ascii="Arial" w:eastAsia="Arial" w:hAnsi="Arial" w:cs="Arial"/>
          <w:sz w:val="20"/>
          <w:szCs w:val="20"/>
          <w:lang w:val="en-US" w:bidi="en-US"/>
        </w:rPr>
        <w:t>individual’s</w:t>
      </w:r>
      <w:proofErr w:type="gramEnd"/>
      <w:r w:rsidR="0035409A" w:rsidRPr="0035409A">
        <w:rPr>
          <w:rFonts w:ascii="Arial" w:eastAsia="Arial" w:hAnsi="Arial" w:cs="Arial"/>
          <w:spacing w:val="-15"/>
          <w:sz w:val="20"/>
          <w:szCs w:val="20"/>
          <w:lang w:val="en-US" w:bidi="en-US"/>
        </w:rPr>
        <w:t xml:space="preserve"> </w:t>
      </w:r>
      <w:r w:rsidR="0035409A" w:rsidRPr="0035409A">
        <w:rPr>
          <w:rFonts w:ascii="Arial" w:eastAsia="Arial" w:hAnsi="Arial" w:cs="Arial"/>
          <w:sz w:val="20"/>
          <w:szCs w:val="20"/>
          <w:lang w:val="en-US" w:bidi="en-US"/>
        </w:rPr>
        <w:t>human</w:t>
      </w:r>
      <w:r w:rsidR="0035409A" w:rsidRPr="0035409A">
        <w:rPr>
          <w:rFonts w:ascii="Arial" w:eastAsia="Arial" w:hAnsi="Arial" w:cs="Arial"/>
          <w:spacing w:val="-16"/>
          <w:sz w:val="20"/>
          <w:szCs w:val="20"/>
          <w:lang w:val="en-US" w:bidi="en-US"/>
        </w:rPr>
        <w:t xml:space="preserve"> </w:t>
      </w:r>
      <w:r w:rsidR="0035409A" w:rsidRPr="0035409A">
        <w:rPr>
          <w:rFonts w:ascii="Arial" w:eastAsia="Arial" w:hAnsi="Arial" w:cs="Arial"/>
          <w:sz w:val="20"/>
          <w:szCs w:val="20"/>
          <w:lang w:val="en-US" w:bidi="en-US"/>
        </w:rPr>
        <w:t>rights</w:t>
      </w:r>
      <w:r w:rsidR="0035409A" w:rsidRPr="0035409A">
        <w:rPr>
          <w:rFonts w:ascii="Arial" w:eastAsia="Arial" w:hAnsi="Arial" w:cs="Arial"/>
          <w:spacing w:val="-15"/>
          <w:sz w:val="20"/>
          <w:szCs w:val="20"/>
          <w:lang w:val="en-US" w:bidi="en-US"/>
        </w:rPr>
        <w:t xml:space="preserve"> </w:t>
      </w:r>
      <w:r w:rsidR="0035409A" w:rsidRPr="0035409A">
        <w:rPr>
          <w:rFonts w:ascii="Arial" w:eastAsia="Arial" w:hAnsi="Arial" w:cs="Arial"/>
          <w:sz w:val="20"/>
          <w:szCs w:val="20"/>
          <w:lang w:val="en-US" w:bidi="en-US"/>
        </w:rPr>
        <w:t>–</w:t>
      </w:r>
      <w:r w:rsidR="0035409A" w:rsidRPr="0035409A">
        <w:rPr>
          <w:rFonts w:ascii="Arial" w:eastAsia="Arial" w:hAnsi="Arial" w:cs="Arial"/>
          <w:spacing w:val="-15"/>
          <w:sz w:val="20"/>
          <w:szCs w:val="20"/>
          <w:lang w:val="en-US" w:bidi="en-US"/>
        </w:rPr>
        <w:t xml:space="preserve"> </w:t>
      </w:r>
      <w:r w:rsidR="0035409A" w:rsidRPr="0035409A">
        <w:rPr>
          <w:rFonts w:ascii="Arial" w:eastAsia="Arial" w:hAnsi="Arial" w:cs="Arial"/>
          <w:sz w:val="20"/>
          <w:szCs w:val="20"/>
          <w:lang w:val="en-US" w:bidi="en-US"/>
        </w:rPr>
        <w:t>form</w:t>
      </w:r>
      <w:r w:rsidR="0035409A" w:rsidRPr="0035409A">
        <w:rPr>
          <w:rFonts w:ascii="Arial" w:eastAsia="Arial" w:hAnsi="Arial" w:cs="Arial"/>
          <w:spacing w:val="-16"/>
          <w:sz w:val="20"/>
          <w:szCs w:val="20"/>
          <w:lang w:val="en-US" w:bidi="en-US"/>
        </w:rPr>
        <w:t xml:space="preserve"> </w:t>
      </w:r>
      <w:r w:rsidR="0035409A" w:rsidRPr="0035409A">
        <w:rPr>
          <w:rFonts w:ascii="Arial" w:eastAsia="Arial" w:hAnsi="Arial" w:cs="Arial"/>
          <w:sz w:val="20"/>
          <w:szCs w:val="20"/>
          <w:lang w:val="en-US" w:bidi="en-US"/>
        </w:rPr>
        <w:t>the</w:t>
      </w:r>
      <w:r w:rsidR="0035409A" w:rsidRPr="0035409A">
        <w:rPr>
          <w:rFonts w:ascii="Arial" w:eastAsia="Arial" w:hAnsi="Arial" w:cs="Arial"/>
          <w:spacing w:val="-15"/>
          <w:sz w:val="20"/>
          <w:szCs w:val="20"/>
          <w:lang w:val="en-US" w:bidi="en-US"/>
        </w:rPr>
        <w:t xml:space="preserve"> </w:t>
      </w:r>
      <w:r w:rsidR="0035409A" w:rsidRPr="0035409A">
        <w:rPr>
          <w:rFonts w:ascii="Arial" w:eastAsia="Arial" w:hAnsi="Arial" w:cs="Arial"/>
          <w:sz w:val="20"/>
          <w:szCs w:val="20"/>
          <w:lang w:val="en-US" w:bidi="en-US"/>
        </w:rPr>
        <w:t>basis of the behaviours we expect in every workplace</w:t>
      </w:r>
      <w:r w:rsidR="0035409A" w:rsidRPr="0035409A">
        <w:rPr>
          <w:rFonts w:ascii="Arial" w:eastAsia="Arial" w:hAnsi="Arial" w:cs="Arial"/>
          <w:spacing w:val="-35"/>
          <w:sz w:val="20"/>
          <w:szCs w:val="20"/>
          <w:lang w:val="en-US" w:bidi="en-US"/>
        </w:rPr>
        <w:t xml:space="preserve"> </w:t>
      </w:r>
      <w:r w:rsidR="0035409A" w:rsidRPr="0035409A">
        <w:rPr>
          <w:rFonts w:ascii="Arial" w:eastAsia="Arial" w:hAnsi="Arial" w:cs="Arial"/>
          <w:sz w:val="20"/>
          <w:szCs w:val="20"/>
          <w:lang w:val="en-US" w:bidi="en-US"/>
        </w:rPr>
        <w:t>nationally.</w:t>
      </w:r>
    </w:p>
    <w:p w14:paraId="4EF623E3" w14:textId="77777777" w:rsidR="0035409A" w:rsidRPr="0035409A" w:rsidRDefault="0035409A" w:rsidP="00686DF1">
      <w:pPr>
        <w:widowControl w:val="0"/>
        <w:autoSpaceDE w:val="0"/>
        <w:autoSpaceDN w:val="0"/>
        <w:spacing w:before="155" w:after="0" w:line="264" w:lineRule="auto"/>
        <w:ind w:right="417"/>
        <w:rPr>
          <w:rFonts w:ascii="Arial" w:eastAsia="Arial" w:hAnsi="Arial" w:cs="Arial"/>
          <w:sz w:val="20"/>
          <w:szCs w:val="20"/>
          <w:lang w:val="en-US" w:bidi="en-US"/>
        </w:rPr>
      </w:pPr>
      <w:r w:rsidRPr="0035409A">
        <w:rPr>
          <w:rFonts w:ascii="Arial" w:eastAsia="Arial" w:hAnsi="Arial" w:cs="Arial"/>
          <w:sz w:val="20"/>
          <w:szCs w:val="20"/>
          <w:lang w:val="en-US" w:bidi="en-US"/>
        </w:rPr>
        <w:t>We</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will</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not</w:t>
      </w:r>
      <w:r w:rsidRPr="0035409A">
        <w:rPr>
          <w:rFonts w:ascii="Arial" w:eastAsia="Arial" w:hAnsi="Arial" w:cs="Arial"/>
          <w:spacing w:val="-11"/>
          <w:sz w:val="20"/>
          <w:szCs w:val="20"/>
          <w:lang w:val="en-US" w:bidi="en-US"/>
        </w:rPr>
        <w:t xml:space="preserve"> </w:t>
      </w:r>
      <w:r w:rsidRPr="0035409A">
        <w:rPr>
          <w:rFonts w:ascii="Arial" w:eastAsia="Arial" w:hAnsi="Arial" w:cs="Arial"/>
          <w:sz w:val="20"/>
          <w:szCs w:val="20"/>
          <w:lang w:val="en-US" w:bidi="en-US"/>
        </w:rPr>
        <w:t>accept</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any</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form</w:t>
      </w:r>
      <w:r w:rsidRPr="0035409A">
        <w:rPr>
          <w:rFonts w:ascii="Arial" w:eastAsia="Arial" w:hAnsi="Arial" w:cs="Arial"/>
          <w:spacing w:val="-11"/>
          <w:sz w:val="20"/>
          <w:szCs w:val="20"/>
          <w:lang w:val="en-US" w:bidi="en-US"/>
        </w:rPr>
        <w:t xml:space="preserve"> </w:t>
      </w:r>
      <w:r w:rsidRPr="0035409A">
        <w:rPr>
          <w:rFonts w:ascii="Arial" w:eastAsia="Arial" w:hAnsi="Arial" w:cs="Arial"/>
          <w:sz w:val="20"/>
          <w:szCs w:val="20"/>
          <w:lang w:val="en-US" w:bidi="en-US"/>
        </w:rPr>
        <w:t>of</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discrimination,</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harassment</w:t>
      </w:r>
      <w:r w:rsidRPr="0035409A">
        <w:rPr>
          <w:rFonts w:ascii="Arial" w:eastAsia="Arial" w:hAnsi="Arial" w:cs="Arial"/>
          <w:spacing w:val="-11"/>
          <w:sz w:val="20"/>
          <w:szCs w:val="20"/>
          <w:lang w:val="en-US" w:bidi="en-US"/>
        </w:rPr>
        <w:t xml:space="preserve"> </w:t>
      </w:r>
      <w:r w:rsidRPr="0035409A">
        <w:rPr>
          <w:rFonts w:ascii="Arial" w:eastAsia="Arial" w:hAnsi="Arial" w:cs="Arial"/>
          <w:sz w:val="20"/>
          <w:szCs w:val="20"/>
          <w:lang w:val="en-US" w:bidi="en-US"/>
        </w:rPr>
        <w:t>or</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bullying</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and</w:t>
      </w:r>
      <w:r w:rsidRPr="0035409A">
        <w:rPr>
          <w:rFonts w:ascii="Arial" w:eastAsia="Arial" w:hAnsi="Arial" w:cs="Arial"/>
          <w:spacing w:val="-11"/>
          <w:sz w:val="20"/>
          <w:szCs w:val="20"/>
          <w:lang w:val="en-US" w:bidi="en-US"/>
        </w:rPr>
        <w:t xml:space="preserve"> </w:t>
      </w:r>
      <w:r w:rsidRPr="0035409A">
        <w:rPr>
          <w:rFonts w:ascii="Arial" w:eastAsia="Arial" w:hAnsi="Arial" w:cs="Arial"/>
          <w:sz w:val="20"/>
          <w:szCs w:val="20"/>
          <w:lang w:val="en-US" w:bidi="en-US"/>
        </w:rPr>
        <w:t>we</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require</w:t>
      </w:r>
      <w:r w:rsidRPr="0035409A">
        <w:rPr>
          <w:rFonts w:ascii="Arial" w:eastAsia="Arial" w:hAnsi="Arial" w:cs="Arial"/>
          <w:spacing w:val="-12"/>
          <w:sz w:val="20"/>
          <w:szCs w:val="20"/>
          <w:lang w:val="en-US" w:bidi="en-US"/>
        </w:rPr>
        <w:t xml:space="preserve"> </w:t>
      </w:r>
      <w:proofErr w:type="gramStart"/>
      <w:r w:rsidRPr="0035409A">
        <w:rPr>
          <w:rFonts w:ascii="Arial" w:eastAsia="Arial" w:hAnsi="Arial" w:cs="Arial"/>
          <w:sz w:val="20"/>
          <w:szCs w:val="20"/>
          <w:lang w:val="en-US" w:bidi="en-US"/>
        </w:rPr>
        <w:t>all</w:t>
      </w:r>
      <w:r w:rsidRPr="0035409A">
        <w:rPr>
          <w:rFonts w:ascii="Arial" w:eastAsia="Arial" w:hAnsi="Arial" w:cs="Arial"/>
          <w:spacing w:val="-11"/>
          <w:sz w:val="20"/>
          <w:szCs w:val="20"/>
          <w:lang w:val="en-US" w:bidi="en-US"/>
        </w:rPr>
        <w:t xml:space="preserve"> </w:t>
      </w:r>
      <w:r w:rsidRPr="0035409A">
        <w:rPr>
          <w:rFonts w:ascii="Arial" w:eastAsia="Arial" w:hAnsi="Arial" w:cs="Arial"/>
          <w:sz w:val="20"/>
          <w:szCs w:val="20"/>
          <w:lang w:val="en-US" w:bidi="en-US"/>
        </w:rPr>
        <w:t>of</w:t>
      </w:r>
      <w:proofErr w:type="gramEnd"/>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our</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managers</w:t>
      </w:r>
      <w:r w:rsidRPr="0035409A">
        <w:rPr>
          <w:rFonts w:ascii="Arial" w:eastAsia="Arial" w:hAnsi="Arial" w:cs="Arial"/>
          <w:spacing w:val="-11"/>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implement policies</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designed</w:t>
      </w:r>
      <w:r w:rsidRPr="0035409A">
        <w:rPr>
          <w:rFonts w:ascii="Arial" w:eastAsia="Arial" w:hAnsi="Arial" w:cs="Arial"/>
          <w:spacing w:val="-18"/>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increase</w:t>
      </w:r>
      <w:r w:rsidRPr="0035409A">
        <w:rPr>
          <w:rFonts w:ascii="Arial" w:eastAsia="Arial" w:hAnsi="Arial" w:cs="Arial"/>
          <w:spacing w:val="-18"/>
          <w:sz w:val="20"/>
          <w:szCs w:val="20"/>
          <w:lang w:val="en-US" w:bidi="en-US"/>
        </w:rPr>
        <w:t xml:space="preserve"> </w:t>
      </w:r>
      <w:r w:rsidRPr="0035409A">
        <w:rPr>
          <w:rFonts w:ascii="Arial" w:eastAsia="Arial" w:hAnsi="Arial" w:cs="Arial"/>
          <w:sz w:val="20"/>
          <w:szCs w:val="20"/>
          <w:lang w:val="en-US" w:bidi="en-US"/>
        </w:rPr>
        <w:t>equality</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of</w:t>
      </w:r>
      <w:r w:rsidRPr="0035409A">
        <w:rPr>
          <w:rFonts w:ascii="Arial" w:eastAsia="Arial" w:hAnsi="Arial" w:cs="Arial"/>
          <w:spacing w:val="-18"/>
          <w:sz w:val="20"/>
          <w:szCs w:val="20"/>
          <w:lang w:val="en-US" w:bidi="en-US"/>
        </w:rPr>
        <w:t xml:space="preserve"> </w:t>
      </w:r>
      <w:r w:rsidRPr="0035409A">
        <w:rPr>
          <w:rFonts w:ascii="Arial" w:eastAsia="Arial" w:hAnsi="Arial" w:cs="Arial"/>
          <w:sz w:val="20"/>
          <w:szCs w:val="20"/>
          <w:lang w:val="en-US" w:bidi="en-US"/>
        </w:rPr>
        <w:t>opportunity</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and</w:t>
      </w:r>
      <w:r w:rsidRPr="0035409A">
        <w:rPr>
          <w:rFonts w:ascii="Arial" w:eastAsia="Arial" w:hAnsi="Arial" w:cs="Arial"/>
          <w:spacing w:val="-18"/>
          <w:sz w:val="20"/>
          <w:szCs w:val="20"/>
          <w:lang w:val="en-US" w:bidi="en-US"/>
        </w:rPr>
        <w:t xml:space="preserve"> </w:t>
      </w:r>
      <w:r w:rsidRPr="0035409A">
        <w:rPr>
          <w:rFonts w:ascii="Arial" w:eastAsia="Arial" w:hAnsi="Arial" w:cs="Arial"/>
          <w:sz w:val="20"/>
          <w:szCs w:val="20"/>
          <w:lang w:val="en-US" w:bidi="en-US"/>
        </w:rPr>
        <w:t>inclusion</w:t>
      </w:r>
      <w:r w:rsidRPr="0035409A">
        <w:rPr>
          <w:rFonts w:ascii="Arial" w:eastAsia="Arial" w:hAnsi="Arial" w:cs="Arial"/>
          <w:spacing w:val="-18"/>
          <w:sz w:val="20"/>
          <w:szCs w:val="20"/>
          <w:lang w:val="en-US" w:bidi="en-US"/>
        </w:rPr>
        <w:t xml:space="preserve"> </w:t>
      </w:r>
      <w:r w:rsidRPr="0035409A">
        <w:rPr>
          <w:rFonts w:ascii="Arial" w:eastAsia="Arial" w:hAnsi="Arial" w:cs="Arial"/>
          <w:sz w:val="20"/>
          <w:szCs w:val="20"/>
          <w:lang w:val="en-US" w:bidi="en-US"/>
        </w:rPr>
        <w:t>for</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all</w:t>
      </w:r>
      <w:r w:rsidRPr="0035409A">
        <w:rPr>
          <w:rFonts w:ascii="Arial" w:eastAsia="Arial" w:hAnsi="Arial" w:cs="Arial"/>
          <w:spacing w:val="-18"/>
          <w:sz w:val="20"/>
          <w:szCs w:val="20"/>
          <w:lang w:val="en-US" w:bidi="en-US"/>
        </w:rPr>
        <w:t xml:space="preserve"> </w:t>
      </w:r>
      <w:r w:rsidRPr="0035409A">
        <w:rPr>
          <w:rFonts w:ascii="Arial" w:eastAsia="Arial" w:hAnsi="Arial" w:cs="Arial"/>
          <w:sz w:val="20"/>
          <w:szCs w:val="20"/>
          <w:lang w:val="en-US" w:bidi="en-US"/>
        </w:rPr>
        <w:t>employees</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including</w:t>
      </w:r>
      <w:r w:rsidRPr="0035409A">
        <w:rPr>
          <w:rFonts w:ascii="Arial" w:eastAsia="Arial" w:hAnsi="Arial" w:cs="Arial"/>
          <w:spacing w:val="-18"/>
          <w:sz w:val="20"/>
          <w:szCs w:val="20"/>
          <w:lang w:val="en-US" w:bidi="en-US"/>
        </w:rPr>
        <w:t xml:space="preserve"> </w:t>
      </w:r>
      <w:r w:rsidRPr="0035409A">
        <w:rPr>
          <w:rFonts w:ascii="Arial" w:eastAsia="Arial" w:hAnsi="Arial" w:cs="Arial"/>
          <w:sz w:val="20"/>
          <w:szCs w:val="20"/>
          <w:lang w:val="en-US" w:bidi="en-US"/>
        </w:rPr>
        <w:t>agency</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workers.</w:t>
      </w:r>
      <w:r w:rsidRPr="0035409A">
        <w:rPr>
          <w:rFonts w:ascii="Arial" w:eastAsia="Arial" w:hAnsi="Arial" w:cs="Arial"/>
          <w:spacing w:val="-18"/>
          <w:sz w:val="20"/>
          <w:szCs w:val="20"/>
          <w:lang w:val="en-US" w:bidi="en-US"/>
        </w:rPr>
        <w:t xml:space="preserve"> </w:t>
      </w:r>
      <w:r w:rsidRPr="0035409A">
        <w:rPr>
          <w:rFonts w:ascii="Arial" w:eastAsia="Arial" w:hAnsi="Arial" w:cs="Arial"/>
          <w:sz w:val="20"/>
          <w:szCs w:val="20"/>
          <w:lang w:val="en-US" w:bidi="en-US"/>
        </w:rPr>
        <w:t>We</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have also</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developed</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and</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implemented</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policies</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and</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processes</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which</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are</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intended</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extend</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these</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commitments</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through</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our supply</w:t>
      </w:r>
      <w:r w:rsidRPr="0035409A">
        <w:rPr>
          <w:rFonts w:ascii="Arial" w:eastAsia="Arial" w:hAnsi="Arial" w:cs="Arial"/>
          <w:spacing w:val="-4"/>
          <w:sz w:val="20"/>
          <w:szCs w:val="20"/>
          <w:lang w:val="en-US" w:bidi="en-US"/>
        </w:rPr>
        <w:t xml:space="preserve"> </w:t>
      </w:r>
      <w:r w:rsidRPr="0035409A">
        <w:rPr>
          <w:rFonts w:ascii="Arial" w:eastAsia="Arial" w:hAnsi="Arial" w:cs="Arial"/>
          <w:sz w:val="20"/>
          <w:szCs w:val="20"/>
          <w:lang w:val="en-US" w:bidi="en-US"/>
        </w:rPr>
        <w:t>chain.</w:t>
      </w:r>
    </w:p>
    <w:p w14:paraId="53CB8844" w14:textId="77777777" w:rsidR="0035409A" w:rsidRPr="0035409A" w:rsidRDefault="0035409A" w:rsidP="00686DF1">
      <w:pPr>
        <w:widowControl w:val="0"/>
        <w:autoSpaceDE w:val="0"/>
        <w:autoSpaceDN w:val="0"/>
        <w:spacing w:before="152" w:after="0" w:line="240" w:lineRule="auto"/>
        <w:outlineLvl w:val="4"/>
        <w:rPr>
          <w:rFonts w:ascii="Arial" w:eastAsia="Arial" w:hAnsi="Arial" w:cs="Arial"/>
          <w:b/>
          <w:bCs/>
          <w:sz w:val="20"/>
          <w:szCs w:val="20"/>
          <w:lang w:val="en-US" w:bidi="en-US"/>
        </w:rPr>
      </w:pPr>
      <w:r w:rsidRPr="0035409A">
        <w:rPr>
          <w:rFonts w:ascii="Arial" w:eastAsia="Arial" w:hAnsi="Arial" w:cs="Arial"/>
          <w:b/>
          <w:bCs/>
          <w:sz w:val="20"/>
          <w:szCs w:val="20"/>
          <w:lang w:val="en-US" w:bidi="en-US"/>
        </w:rPr>
        <w:t>Policies</w:t>
      </w:r>
    </w:p>
    <w:p w14:paraId="42377983" w14:textId="77777777" w:rsidR="0035409A" w:rsidRPr="0035409A" w:rsidRDefault="0035409A" w:rsidP="00686DF1">
      <w:pPr>
        <w:widowControl w:val="0"/>
        <w:autoSpaceDE w:val="0"/>
        <w:autoSpaceDN w:val="0"/>
        <w:spacing w:before="171" w:after="0" w:line="240" w:lineRule="auto"/>
        <w:rPr>
          <w:rFonts w:ascii="Arial" w:eastAsia="Arial" w:hAnsi="Arial" w:cs="Arial"/>
          <w:sz w:val="20"/>
          <w:szCs w:val="20"/>
          <w:lang w:val="en-US" w:bidi="en-US"/>
        </w:rPr>
      </w:pPr>
      <w:r w:rsidRPr="0035409A">
        <w:rPr>
          <w:rFonts w:ascii="Arial" w:eastAsia="Arial" w:hAnsi="Arial" w:cs="Arial"/>
          <w:sz w:val="20"/>
          <w:szCs w:val="20"/>
          <w:lang w:val="en-US" w:bidi="en-US"/>
        </w:rPr>
        <w:t>We have several internal policies to ensure that we are conducting business ethically and transparently. These include:</w:t>
      </w:r>
    </w:p>
    <w:p w14:paraId="653D6424" w14:textId="192FE07F" w:rsidR="0035409A" w:rsidRDefault="0035409A" w:rsidP="0035409A">
      <w:pPr>
        <w:widowControl w:val="0"/>
        <w:numPr>
          <w:ilvl w:val="0"/>
          <w:numId w:val="1"/>
        </w:numPr>
        <w:tabs>
          <w:tab w:val="left" w:pos="228"/>
        </w:tabs>
        <w:autoSpaceDE w:val="0"/>
        <w:autoSpaceDN w:val="0"/>
        <w:spacing w:before="171" w:after="0" w:line="264" w:lineRule="auto"/>
        <w:ind w:right="197"/>
        <w:rPr>
          <w:rFonts w:ascii="Arial" w:eastAsia="Arial" w:hAnsi="Arial" w:cs="Arial"/>
          <w:sz w:val="20"/>
          <w:szCs w:val="20"/>
          <w:lang w:val="en-US" w:bidi="en-US"/>
        </w:rPr>
      </w:pPr>
      <w:r w:rsidRPr="0035409A">
        <w:rPr>
          <w:rFonts w:ascii="Arial" w:eastAsia="Arial" w:hAnsi="Arial" w:cs="Arial"/>
          <w:b/>
          <w:sz w:val="20"/>
          <w:szCs w:val="20"/>
          <w:lang w:val="en-US" w:bidi="en-US"/>
        </w:rPr>
        <w:t>Human</w:t>
      </w:r>
      <w:r w:rsidRPr="0035409A">
        <w:rPr>
          <w:rFonts w:ascii="Arial" w:eastAsia="Arial" w:hAnsi="Arial" w:cs="Arial"/>
          <w:b/>
          <w:spacing w:val="-15"/>
          <w:sz w:val="20"/>
          <w:szCs w:val="20"/>
          <w:lang w:val="en-US" w:bidi="en-US"/>
        </w:rPr>
        <w:t xml:space="preserve"> </w:t>
      </w:r>
      <w:r w:rsidRPr="0035409A">
        <w:rPr>
          <w:rFonts w:ascii="Arial" w:eastAsia="Arial" w:hAnsi="Arial" w:cs="Arial"/>
          <w:b/>
          <w:sz w:val="20"/>
          <w:szCs w:val="20"/>
          <w:lang w:val="en-US" w:bidi="en-US"/>
        </w:rPr>
        <w:t>Rights</w:t>
      </w:r>
      <w:r w:rsidRPr="0035409A">
        <w:rPr>
          <w:rFonts w:ascii="Arial" w:eastAsia="Arial" w:hAnsi="Arial" w:cs="Arial"/>
          <w:b/>
          <w:spacing w:val="-15"/>
          <w:sz w:val="20"/>
          <w:szCs w:val="20"/>
          <w:lang w:val="en-US" w:bidi="en-US"/>
        </w:rPr>
        <w:t xml:space="preserve"> </w:t>
      </w:r>
      <w:r w:rsidRPr="0035409A">
        <w:rPr>
          <w:rFonts w:ascii="Arial" w:eastAsia="Arial" w:hAnsi="Arial" w:cs="Arial"/>
          <w:b/>
          <w:sz w:val="20"/>
          <w:szCs w:val="20"/>
          <w:lang w:val="en-US" w:bidi="en-US"/>
        </w:rPr>
        <w:t>policy</w:t>
      </w:r>
      <w:r w:rsidRPr="0035409A">
        <w:rPr>
          <w:rFonts w:ascii="Arial" w:eastAsia="Arial" w:hAnsi="Arial" w:cs="Arial"/>
          <w:b/>
          <w:spacing w:val="-14"/>
          <w:sz w:val="20"/>
          <w:szCs w:val="20"/>
          <w:lang w:val="en-US" w:bidi="en-US"/>
        </w:rPr>
        <w:t xml:space="preserve"> </w:t>
      </w:r>
      <w:r w:rsidRPr="0035409A">
        <w:rPr>
          <w:rFonts w:ascii="Arial" w:eastAsia="Arial" w:hAnsi="Arial" w:cs="Arial"/>
          <w:b/>
          <w:sz w:val="20"/>
          <w:szCs w:val="20"/>
          <w:lang w:val="en-US" w:bidi="en-US"/>
        </w:rPr>
        <w:t>and</w:t>
      </w:r>
      <w:r w:rsidRPr="0035409A">
        <w:rPr>
          <w:rFonts w:ascii="Arial" w:eastAsia="Arial" w:hAnsi="Arial" w:cs="Arial"/>
          <w:b/>
          <w:spacing w:val="-15"/>
          <w:sz w:val="20"/>
          <w:szCs w:val="20"/>
          <w:lang w:val="en-US" w:bidi="en-US"/>
        </w:rPr>
        <w:t xml:space="preserve"> </w:t>
      </w:r>
      <w:r w:rsidRPr="0035409A">
        <w:rPr>
          <w:rFonts w:ascii="Arial" w:eastAsia="Arial" w:hAnsi="Arial" w:cs="Arial"/>
          <w:b/>
          <w:sz w:val="20"/>
          <w:szCs w:val="20"/>
          <w:lang w:val="en-US" w:bidi="en-US"/>
        </w:rPr>
        <w:t>our</w:t>
      </w:r>
      <w:r w:rsidRPr="0035409A">
        <w:rPr>
          <w:rFonts w:ascii="Arial" w:eastAsia="Arial" w:hAnsi="Arial" w:cs="Arial"/>
          <w:b/>
          <w:spacing w:val="-14"/>
          <w:sz w:val="20"/>
          <w:szCs w:val="20"/>
          <w:lang w:val="en-US" w:bidi="en-US"/>
        </w:rPr>
        <w:t xml:space="preserve"> </w:t>
      </w:r>
      <w:r w:rsidRPr="0035409A">
        <w:rPr>
          <w:rFonts w:ascii="Arial" w:eastAsia="Arial" w:hAnsi="Arial" w:cs="Arial"/>
          <w:b/>
          <w:sz w:val="20"/>
          <w:szCs w:val="20"/>
          <w:lang w:val="en-US" w:bidi="en-US"/>
        </w:rPr>
        <w:t>Ethics</w:t>
      </w:r>
      <w:r w:rsidRPr="0035409A">
        <w:rPr>
          <w:rFonts w:ascii="Arial" w:eastAsia="Arial" w:hAnsi="Arial" w:cs="Arial"/>
          <w:b/>
          <w:spacing w:val="-15"/>
          <w:sz w:val="20"/>
          <w:szCs w:val="20"/>
          <w:lang w:val="en-US" w:bidi="en-US"/>
        </w:rPr>
        <w:t xml:space="preserve"> </w:t>
      </w:r>
      <w:r w:rsidRPr="0035409A">
        <w:rPr>
          <w:rFonts w:ascii="Arial" w:eastAsia="Arial" w:hAnsi="Arial" w:cs="Arial"/>
          <w:b/>
          <w:sz w:val="20"/>
          <w:szCs w:val="20"/>
          <w:lang w:val="en-US" w:bidi="en-US"/>
        </w:rPr>
        <w:t>Policy</w:t>
      </w:r>
      <w:r w:rsidRPr="0035409A">
        <w:rPr>
          <w:rFonts w:ascii="Arial" w:eastAsia="Arial" w:hAnsi="Arial" w:cs="Arial"/>
          <w:b/>
          <w:spacing w:val="-14"/>
          <w:sz w:val="20"/>
          <w:szCs w:val="20"/>
          <w:lang w:val="en-US" w:bidi="en-US"/>
        </w:rPr>
        <w:t xml:space="preserve"> </w:t>
      </w:r>
      <w:r w:rsidRPr="0035409A">
        <w:rPr>
          <w:rFonts w:ascii="Arial" w:eastAsia="Arial" w:hAnsi="Arial" w:cs="Arial"/>
          <w:sz w:val="20"/>
          <w:szCs w:val="20"/>
          <w:lang w:val="en-US" w:bidi="en-US"/>
        </w:rPr>
        <w:t>where</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we</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confirm</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that</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we</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will</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not</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tolerate</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or</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condone</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the</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abuse</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of</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human rights within any part of our business or supply chains and will take seriously any allegations that human rights are not properly</w:t>
      </w:r>
      <w:r w:rsidRPr="0035409A">
        <w:rPr>
          <w:rFonts w:ascii="Arial" w:eastAsia="Arial" w:hAnsi="Arial" w:cs="Arial"/>
          <w:spacing w:val="-4"/>
          <w:sz w:val="20"/>
          <w:szCs w:val="20"/>
          <w:lang w:val="en-US" w:bidi="en-US"/>
        </w:rPr>
        <w:t xml:space="preserve"> </w:t>
      </w:r>
      <w:r w:rsidRPr="0035409A">
        <w:rPr>
          <w:rFonts w:ascii="Arial" w:eastAsia="Arial" w:hAnsi="Arial" w:cs="Arial"/>
          <w:sz w:val="20"/>
          <w:szCs w:val="20"/>
          <w:lang w:val="en-US" w:bidi="en-US"/>
        </w:rPr>
        <w:t>respected</w:t>
      </w:r>
    </w:p>
    <w:p w14:paraId="5CC41FCF" w14:textId="77777777" w:rsidR="002A2ED6" w:rsidRPr="0035409A" w:rsidRDefault="002A2ED6" w:rsidP="002A2ED6">
      <w:pPr>
        <w:widowControl w:val="0"/>
        <w:tabs>
          <w:tab w:val="left" w:pos="228"/>
        </w:tabs>
        <w:autoSpaceDE w:val="0"/>
        <w:autoSpaceDN w:val="0"/>
        <w:spacing w:before="171" w:after="0" w:line="264" w:lineRule="auto"/>
        <w:ind w:left="106" w:right="197"/>
        <w:rPr>
          <w:rFonts w:ascii="Arial" w:eastAsia="Arial" w:hAnsi="Arial" w:cs="Arial"/>
          <w:sz w:val="20"/>
          <w:szCs w:val="20"/>
          <w:lang w:val="en-US" w:bidi="en-US"/>
        </w:rPr>
      </w:pPr>
    </w:p>
    <w:p w14:paraId="7F3792D7" w14:textId="3CBEE997" w:rsidR="0035409A" w:rsidRDefault="0035409A" w:rsidP="0035409A">
      <w:pPr>
        <w:widowControl w:val="0"/>
        <w:numPr>
          <w:ilvl w:val="0"/>
          <w:numId w:val="1"/>
        </w:numPr>
        <w:tabs>
          <w:tab w:val="left" w:pos="228"/>
        </w:tabs>
        <w:autoSpaceDE w:val="0"/>
        <w:autoSpaceDN w:val="0"/>
        <w:spacing w:before="151" w:after="0" w:line="264" w:lineRule="auto"/>
        <w:ind w:right="237"/>
        <w:rPr>
          <w:rFonts w:ascii="Arial" w:eastAsia="Arial" w:hAnsi="Arial" w:cs="Arial"/>
          <w:sz w:val="20"/>
          <w:szCs w:val="20"/>
          <w:lang w:val="en-US" w:bidi="en-US"/>
        </w:rPr>
      </w:pPr>
      <w:r w:rsidRPr="0035409A">
        <w:rPr>
          <w:rFonts w:ascii="Arial" w:eastAsia="Arial" w:hAnsi="Arial" w:cs="Arial"/>
          <w:b/>
          <w:sz w:val="20"/>
          <w:szCs w:val="20"/>
          <w:lang w:val="en-US" w:bidi="en-US"/>
        </w:rPr>
        <w:lastRenderedPageBreak/>
        <w:t>Whistleblowing Policy</w:t>
      </w:r>
      <w:r w:rsidRPr="0035409A">
        <w:rPr>
          <w:rFonts w:ascii="Arial" w:eastAsia="Arial" w:hAnsi="Arial" w:cs="Arial"/>
          <w:sz w:val="20"/>
          <w:szCs w:val="20"/>
          <w:lang w:val="en-US" w:bidi="en-US"/>
        </w:rPr>
        <w:t>, aimed principally at our employees but also available to others working in our supply chains which</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encourages</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staff</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report</w:t>
      </w:r>
      <w:r w:rsidRPr="0035409A">
        <w:rPr>
          <w:rFonts w:ascii="Arial" w:eastAsia="Arial" w:hAnsi="Arial" w:cs="Arial"/>
          <w:spacing w:val="-18"/>
          <w:sz w:val="20"/>
          <w:szCs w:val="20"/>
          <w:lang w:val="en-US" w:bidi="en-US"/>
        </w:rPr>
        <w:t xml:space="preserve"> </w:t>
      </w:r>
      <w:r w:rsidRPr="0035409A">
        <w:rPr>
          <w:rFonts w:ascii="Arial" w:eastAsia="Arial" w:hAnsi="Arial" w:cs="Arial"/>
          <w:sz w:val="20"/>
          <w:szCs w:val="20"/>
          <w:lang w:val="en-US" w:bidi="en-US"/>
        </w:rPr>
        <w:t>any</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wrongdoing</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which</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extends</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18"/>
          <w:sz w:val="20"/>
          <w:szCs w:val="20"/>
          <w:lang w:val="en-US" w:bidi="en-US"/>
        </w:rPr>
        <w:t xml:space="preserve"> </w:t>
      </w:r>
      <w:r w:rsidRPr="0035409A">
        <w:rPr>
          <w:rFonts w:ascii="Arial" w:eastAsia="Arial" w:hAnsi="Arial" w:cs="Arial"/>
          <w:sz w:val="20"/>
          <w:szCs w:val="20"/>
          <w:lang w:val="en-US" w:bidi="en-US"/>
        </w:rPr>
        <w:t>human</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rights</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violations</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like</w:t>
      </w:r>
      <w:r w:rsidRPr="0035409A">
        <w:rPr>
          <w:rFonts w:ascii="Arial" w:eastAsia="Arial" w:hAnsi="Arial" w:cs="Arial"/>
          <w:spacing w:val="-18"/>
          <w:sz w:val="20"/>
          <w:szCs w:val="20"/>
          <w:lang w:val="en-US" w:bidi="en-US"/>
        </w:rPr>
        <w:t xml:space="preserve"> </w:t>
      </w:r>
      <w:r w:rsidRPr="0035409A">
        <w:rPr>
          <w:rFonts w:ascii="Arial" w:eastAsia="Arial" w:hAnsi="Arial" w:cs="Arial"/>
          <w:sz w:val="20"/>
          <w:szCs w:val="20"/>
          <w:lang w:val="en-US" w:bidi="en-US"/>
        </w:rPr>
        <w:t>Modern</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Slavery.</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All</w:t>
      </w:r>
      <w:r w:rsidRPr="0035409A">
        <w:rPr>
          <w:rFonts w:ascii="Arial" w:eastAsia="Arial" w:hAnsi="Arial" w:cs="Arial"/>
          <w:spacing w:val="-19"/>
          <w:sz w:val="20"/>
          <w:szCs w:val="20"/>
          <w:lang w:val="en-US" w:bidi="en-US"/>
        </w:rPr>
        <w:t xml:space="preserve"> </w:t>
      </w:r>
      <w:r w:rsidRPr="0035409A">
        <w:rPr>
          <w:rFonts w:ascii="Arial" w:eastAsia="Arial" w:hAnsi="Arial" w:cs="Arial"/>
          <w:sz w:val="20"/>
          <w:szCs w:val="20"/>
          <w:lang w:val="en-US" w:bidi="en-US"/>
        </w:rPr>
        <w:t>reports will</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be</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fully</w:t>
      </w:r>
      <w:r w:rsidRPr="0035409A">
        <w:rPr>
          <w:rFonts w:ascii="Arial" w:eastAsia="Arial" w:hAnsi="Arial" w:cs="Arial"/>
          <w:spacing w:val="-14"/>
          <w:sz w:val="20"/>
          <w:szCs w:val="20"/>
          <w:lang w:val="en-US" w:bidi="en-US"/>
        </w:rPr>
        <w:t xml:space="preserve"> </w:t>
      </w:r>
      <w:proofErr w:type="gramStart"/>
      <w:r w:rsidRPr="0035409A">
        <w:rPr>
          <w:rFonts w:ascii="Arial" w:eastAsia="Arial" w:hAnsi="Arial" w:cs="Arial"/>
          <w:sz w:val="20"/>
          <w:szCs w:val="20"/>
          <w:lang w:val="en-US" w:bidi="en-US"/>
        </w:rPr>
        <w:t>investigated</w:t>
      </w:r>
      <w:proofErr w:type="gramEnd"/>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and</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appropriate</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remedial</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actions</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are</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taken</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and</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we</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will</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work</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closely</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with</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social</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care</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and</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health providers</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ensuring</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that</w:t>
      </w:r>
      <w:r w:rsidRPr="0035409A">
        <w:rPr>
          <w:rFonts w:ascii="Arial" w:eastAsia="Arial" w:hAnsi="Arial" w:cs="Arial"/>
          <w:spacing w:val="-6"/>
          <w:sz w:val="20"/>
          <w:szCs w:val="20"/>
          <w:lang w:val="en-US" w:bidi="en-US"/>
        </w:rPr>
        <w:t xml:space="preserve"> </w:t>
      </w:r>
      <w:r w:rsidRPr="0035409A">
        <w:rPr>
          <w:rFonts w:ascii="Arial" w:eastAsia="Arial" w:hAnsi="Arial" w:cs="Arial"/>
          <w:sz w:val="20"/>
          <w:szCs w:val="20"/>
          <w:lang w:val="en-US" w:bidi="en-US"/>
        </w:rPr>
        <w:t>our</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policies</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and</w:t>
      </w:r>
      <w:r w:rsidRPr="0035409A">
        <w:rPr>
          <w:rFonts w:ascii="Arial" w:eastAsia="Arial" w:hAnsi="Arial" w:cs="Arial"/>
          <w:spacing w:val="-6"/>
          <w:sz w:val="20"/>
          <w:szCs w:val="20"/>
          <w:lang w:val="en-US" w:bidi="en-US"/>
        </w:rPr>
        <w:t xml:space="preserve"> </w:t>
      </w:r>
      <w:r w:rsidRPr="0035409A">
        <w:rPr>
          <w:rFonts w:ascii="Arial" w:eastAsia="Arial" w:hAnsi="Arial" w:cs="Arial"/>
          <w:sz w:val="20"/>
          <w:szCs w:val="20"/>
          <w:lang w:val="en-US" w:bidi="en-US"/>
        </w:rPr>
        <w:t>procedures</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dovetail</w:t>
      </w:r>
      <w:r w:rsidRPr="0035409A">
        <w:rPr>
          <w:rFonts w:ascii="Arial" w:eastAsia="Arial" w:hAnsi="Arial" w:cs="Arial"/>
          <w:spacing w:val="-6"/>
          <w:sz w:val="20"/>
          <w:szCs w:val="20"/>
          <w:lang w:val="en-US" w:bidi="en-US"/>
        </w:rPr>
        <w:t xml:space="preserve"> </w:t>
      </w:r>
      <w:r w:rsidRPr="0035409A">
        <w:rPr>
          <w:rFonts w:ascii="Arial" w:eastAsia="Arial" w:hAnsi="Arial" w:cs="Arial"/>
          <w:sz w:val="20"/>
          <w:szCs w:val="20"/>
          <w:lang w:val="en-US" w:bidi="en-US"/>
        </w:rPr>
        <w:t>with</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local</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procedures</w:t>
      </w:r>
      <w:r w:rsidRPr="0035409A">
        <w:rPr>
          <w:rFonts w:ascii="Arial" w:eastAsia="Arial" w:hAnsi="Arial" w:cs="Arial"/>
          <w:spacing w:val="-6"/>
          <w:sz w:val="20"/>
          <w:szCs w:val="20"/>
          <w:lang w:val="en-US" w:bidi="en-US"/>
        </w:rPr>
        <w:t xml:space="preserve"> </w:t>
      </w:r>
      <w:r w:rsidRPr="0035409A">
        <w:rPr>
          <w:rFonts w:ascii="Arial" w:eastAsia="Arial" w:hAnsi="Arial" w:cs="Arial"/>
          <w:sz w:val="20"/>
          <w:szCs w:val="20"/>
          <w:lang w:val="en-US" w:bidi="en-US"/>
        </w:rPr>
        <w:t>and</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best</w:t>
      </w:r>
      <w:r w:rsidRPr="0035409A">
        <w:rPr>
          <w:rFonts w:ascii="Arial" w:eastAsia="Arial" w:hAnsi="Arial" w:cs="Arial"/>
          <w:spacing w:val="-6"/>
          <w:sz w:val="20"/>
          <w:szCs w:val="20"/>
          <w:lang w:val="en-US" w:bidi="en-US"/>
        </w:rPr>
        <w:t xml:space="preserve"> </w:t>
      </w:r>
      <w:r w:rsidRPr="0035409A">
        <w:rPr>
          <w:rFonts w:ascii="Arial" w:eastAsia="Arial" w:hAnsi="Arial" w:cs="Arial"/>
          <w:sz w:val="20"/>
          <w:szCs w:val="20"/>
          <w:lang w:val="en-US" w:bidi="en-US"/>
        </w:rPr>
        <w:t>practice</w:t>
      </w:r>
    </w:p>
    <w:p w14:paraId="1209332D" w14:textId="77777777" w:rsidR="0035409A" w:rsidRPr="0035409A" w:rsidRDefault="0035409A" w:rsidP="0035409A">
      <w:pPr>
        <w:widowControl w:val="0"/>
        <w:numPr>
          <w:ilvl w:val="0"/>
          <w:numId w:val="1"/>
        </w:numPr>
        <w:tabs>
          <w:tab w:val="left" w:pos="228"/>
        </w:tabs>
        <w:autoSpaceDE w:val="0"/>
        <w:autoSpaceDN w:val="0"/>
        <w:spacing w:before="152" w:after="0" w:line="240" w:lineRule="auto"/>
        <w:ind w:left="227"/>
        <w:rPr>
          <w:rFonts w:ascii="Arial" w:eastAsia="Arial" w:hAnsi="Arial" w:cs="Arial"/>
          <w:sz w:val="20"/>
          <w:szCs w:val="20"/>
          <w:lang w:val="en-US" w:bidi="en-US"/>
        </w:rPr>
      </w:pPr>
      <w:r w:rsidRPr="0035409A">
        <w:rPr>
          <w:rFonts w:ascii="Arial" w:eastAsia="Arial" w:hAnsi="Arial" w:cs="Arial"/>
          <w:b/>
          <w:sz w:val="20"/>
          <w:szCs w:val="20"/>
          <w:lang w:val="en-US" w:bidi="en-US"/>
        </w:rPr>
        <w:t>A</w:t>
      </w:r>
      <w:r w:rsidRPr="0035409A">
        <w:rPr>
          <w:rFonts w:ascii="Arial" w:eastAsia="Arial" w:hAnsi="Arial" w:cs="Arial"/>
          <w:b/>
          <w:spacing w:val="-13"/>
          <w:sz w:val="20"/>
          <w:szCs w:val="20"/>
          <w:lang w:val="en-US" w:bidi="en-US"/>
        </w:rPr>
        <w:t xml:space="preserve"> </w:t>
      </w:r>
      <w:r w:rsidRPr="0035409A">
        <w:rPr>
          <w:rFonts w:ascii="Arial" w:eastAsia="Arial" w:hAnsi="Arial" w:cs="Arial"/>
          <w:b/>
          <w:sz w:val="20"/>
          <w:szCs w:val="20"/>
          <w:lang w:val="en-US" w:bidi="en-US"/>
        </w:rPr>
        <w:t>robust</w:t>
      </w:r>
      <w:r w:rsidRPr="0035409A">
        <w:rPr>
          <w:rFonts w:ascii="Arial" w:eastAsia="Arial" w:hAnsi="Arial" w:cs="Arial"/>
          <w:b/>
          <w:spacing w:val="-12"/>
          <w:sz w:val="20"/>
          <w:szCs w:val="20"/>
          <w:lang w:val="en-US" w:bidi="en-US"/>
        </w:rPr>
        <w:t xml:space="preserve"> </w:t>
      </w:r>
      <w:r w:rsidRPr="0035409A">
        <w:rPr>
          <w:rFonts w:ascii="Arial" w:eastAsia="Arial" w:hAnsi="Arial" w:cs="Arial"/>
          <w:b/>
          <w:sz w:val="20"/>
          <w:szCs w:val="20"/>
          <w:lang w:val="en-US" w:bidi="en-US"/>
        </w:rPr>
        <w:t>recruitment</w:t>
      </w:r>
      <w:r w:rsidRPr="0035409A">
        <w:rPr>
          <w:rFonts w:ascii="Arial" w:eastAsia="Arial" w:hAnsi="Arial" w:cs="Arial"/>
          <w:b/>
          <w:spacing w:val="-12"/>
          <w:sz w:val="20"/>
          <w:szCs w:val="20"/>
          <w:lang w:val="en-US" w:bidi="en-US"/>
        </w:rPr>
        <w:t xml:space="preserve"> </w:t>
      </w:r>
      <w:r w:rsidRPr="0035409A">
        <w:rPr>
          <w:rFonts w:ascii="Arial" w:eastAsia="Arial" w:hAnsi="Arial" w:cs="Arial"/>
          <w:b/>
          <w:sz w:val="20"/>
          <w:szCs w:val="20"/>
          <w:lang w:val="en-US" w:bidi="en-US"/>
        </w:rPr>
        <w:t>policy</w:t>
      </w:r>
      <w:r w:rsidRPr="0035409A">
        <w:rPr>
          <w:rFonts w:ascii="Arial" w:eastAsia="Arial" w:hAnsi="Arial" w:cs="Arial"/>
          <w:sz w:val="20"/>
          <w:szCs w:val="20"/>
          <w:lang w:val="en-US" w:bidi="en-US"/>
        </w:rPr>
        <w:t>,</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including</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conducting</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eligibility</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work</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in</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the</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UK</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checks</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for</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all</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employees</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12"/>
          <w:sz w:val="20"/>
          <w:szCs w:val="20"/>
          <w:lang w:val="en-US" w:bidi="en-US"/>
        </w:rPr>
        <w:t xml:space="preserve"> </w:t>
      </w:r>
      <w:r w:rsidRPr="0035409A">
        <w:rPr>
          <w:rFonts w:ascii="Arial" w:eastAsia="Arial" w:hAnsi="Arial" w:cs="Arial"/>
          <w:sz w:val="20"/>
          <w:szCs w:val="20"/>
          <w:lang w:val="en-US" w:bidi="en-US"/>
        </w:rPr>
        <w:t>safeguard</w:t>
      </w:r>
    </w:p>
    <w:p w14:paraId="05FCFC93" w14:textId="77777777" w:rsidR="0035409A" w:rsidRPr="0035409A" w:rsidRDefault="0035409A" w:rsidP="0035409A">
      <w:pPr>
        <w:widowControl w:val="0"/>
        <w:numPr>
          <w:ilvl w:val="0"/>
          <w:numId w:val="1"/>
        </w:numPr>
        <w:tabs>
          <w:tab w:val="left" w:pos="228"/>
        </w:tabs>
        <w:autoSpaceDE w:val="0"/>
        <w:autoSpaceDN w:val="0"/>
        <w:spacing w:before="171" w:after="0" w:line="240" w:lineRule="auto"/>
        <w:ind w:left="227"/>
        <w:rPr>
          <w:rFonts w:ascii="Arial" w:eastAsia="Arial" w:hAnsi="Arial" w:cs="Arial"/>
          <w:sz w:val="20"/>
          <w:szCs w:val="20"/>
          <w:lang w:val="en-US" w:bidi="en-US"/>
        </w:rPr>
      </w:pPr>
      <w:r w:rsidRPr="0035409A">
        <w:rPr>
          <w:rFonts w:ascii="Arial" w:eastAsia="Arial" w:hAnsi="Arial" w:cs="Arial"/>
          <w:b/>
          <w:sz w:val="20"/>
          <w:szCs w:val="20"/>
          <w:lang w:val="en-US" w:bidi="en-US"/>
        </w:rPr>
        <w:t>Employee</w:t>
      </w:r>
      <w:r w:rsidRPr="0035409A">
        <w:rPr>
          <w:rFonts w:ascii="Arial" w:eastAsia="Arial" w:hAnsi="Arial" w:cs="Arial"/>
          <w:b/>
          <w:spacing w:val="-6"/>
          <w:sz w:val="20"/>
          <w:szCs w:val="20"/>
          <w:lang w:val="en-US" w:bidi="en-US"/>
        </w:rPr>
        <w:t xml:space="preserve"> </w:t>
      </w:r>
      <w:r w:rsidRPr="0035409A">
        <w:rPr>
          <w:rFonts w:ascii="Arial" w:eastAsia="Arial" w:hAnsi="Arial" w:cs="Arial"/>
          <w:b/>
          <w:sz w:val="20"/>
          <w:szCs w:val="20"/>
          <w:lang w:val="en-US" w:bidi="en-US"/>
        </w:rPr>
        <w:t>Code</w:t>
      </w:r>
      <w:r w:rsidRPr="0035409A">
        <w:rPr>
          <w:rFonts w:ascii="Arial" w:eastAsia="Arial" w:hAnsi="Arial" w:cs="Arial"/>
          <w:b/>
          <w:spacing w:val="-5"/>
          <w:sz w:val="20"/>
          <w:szCs w:val="20"/>
          <w:lang w:val="en-US" w:bidi="en-US"/>
        </w:rPr>
        <w:t xml:space="preserve"> </w:t>
      </w:r>
      <w:r w:rsidRPr="0035409A">
        <w:rPr>
          <w:rFonts w:ascii="Arial" w:eastAsia="Arial" w:hAnsi="Arial" w:cs="Arial"/>
          <w:b/>
          <w:sz w:val="20"/>
          <w:szCs w:val="20"/>
          <w:lang w:val="en-US" w:bidi="en-US"/>
        </w:rPr>
        <w:t>of</w:t>
      </w:r>
      <w:r w:rsidRPr="0035409A">
        <w:rPr>
          <w:rFonts w:ascii="Arial" w:eastAsia="Arial" w:hAnsi="Arial" w:cs="Arial"/>
          <w:b/>
          <w:spacing w:val="-5"/>
          <w:sz w:val="20"/>
          <w:szCs w:val="20"/>
          <w:lang w:val="en-US" w:bidi="en-US"/>
        </w:rPr>
        <w:t xml:space="preserve"> </w:t>
      </w:r>
      <w:r w:rsidRPr="0035409A">
        <w:rPr>
          <w:rFonts w:ascii="Arial" w:eastAsia="Arial" w:hAnsi="Arial" w:cs="Arial"/>
          <w:b/>
          <w:sz w:val="20"/>
          <w:szCs w:val="20"/>
          <w:lang w:val="en-US" w:bidi="en-US"/>
        </w:rPr>
        <w:t>Conduct</w:t>
      </w:r>
      <w:r w:rsidRPr="0035409A">
        <w:rPr>
          <w:rFonts w:ascii="Arial" w:eastAsia="Arial" w:hAnsi="Arial" w:cs="Arial"/>
          <w:b/>
          <w:spacing w:val="-5"/>
          <w:sz w:val="20"/>
          <w:szCs w:val="20"/>
          <w:lang w:val="en-US" w:bidi="en-US"/>
        </w:rPr>
        <w:t xml:space="preserve"> </w:t>
      </w:r>
      <w:r w:rsidRPr="0035409A">
        <w:rPr>
          <w:rFonts w:ascii="Arial" w:eastAsia="Arial" w:hAnsi="Arial" w:cs="Arial"/>
          <w:sz w:val="20"/>
          <w:szCs w:val="20"/>
          <w:lang w:val="en-US" w:bidi="en-US"/>
        </w:rPr>
        <w:t>consistent</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with</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any</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professional</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codes</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of</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conduct</w:t>
      </w:r>
    </w:p>
    <w:p w14:paraId="557241DB" w14:textId="77777777" w:rsidR="0035409A" w:rsidRPr="0035409A" w:rsidRDefault="0035409A" w:rsidP="0035409A">
      <w:pPr>
        <w:widowControl w:val="0"/>
        <w:autoSpaceDE w:val="0"/>
        <w:autoSpaceDN w:val="0"/>
        <w:spacing w:before="171" w:after="0" w:line="240" w:lineRule="auto"/>
        <w:ind w:left="106"/>
        <w:outlineLvl w:val="4"/>
        <w:rPr>
          <w:rFonts w:ascii="Arial" w:eastAsia="Arial" w:hAnsi="Arial" w:cs="Arial"/>
          <w:b/>
          <w:bCs/>
          <w:sz w:val="20"/>
          <w:szCs w:val="20"/>
          <w:lang w:val="en-US" w:bidi="en-US"/>
        </w:rPr>
      </w:pPr>
      <w:r w:rsidRPr="0035409A">
        <w:rPr>
          <w:rFonts w:ascii="Arial" w:eastAsia="Arial" w:hAnsi="Arial" w:cs="Arial"/>
          <w:b/>
          <w:bCs/>
          <w:sz w:val="20"/>
          <w:szCs w:val="20"/>
          <w:lang w:val="en-US" w:bidi="en-US"/>
        </w:rPr>
        <w:t>Direct Communication</w:t>
      </w:r>
    </w:p>
    <w:p w14:paraId="1B556014" w14:textId="77777777" w:rsidR="0035409A" w:rsidRPr="0035409A" w:rsidRDefault="0035409A" w:rsidP="0035409A">
      <w:pPr>
        <w:widowControl w:val="0"/>
        <w:autoSpaceDE w:val="0"/>
        <w:autoSpaceDN w:val="0"/>
        <w:spacing w:before="171" w:after="0" w:line="264" w:lineRule="auto"/>
        <w:ind w:left="106" w:right="755"/>
        <w:rPr>
          <w:rFonts w:ascii="Arial" w:eastAsia="Arial" w:hAnsi="Arial" w:cs="Arial"/>
          <w:sz w:val="20"/>
          <w:szCs w:val="20"/>
          <w:lang w:val="en-US" w:bidi="en-US"/>
        </w:rPr>
      </w:pPr>
      <w:r w:rsidRPr="0035409A">
        <w:rPr>
          <w:rFonts w:ascii="Arial" w:eastAsia="Arial" w:hAnsi="Arial" w:cs="Arial"/>
          <w:sz w:val="20"/>
          <w:szCs w:val="20"/>
          <w:lang w:val="en-US" w:bidi="en-US"/>
        </w:rPr>
        <w:t>The</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Company</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encourages</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members</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of</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the</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public</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or</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people</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not</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employed</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by</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us</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write,</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in</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confidence,</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raise</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any concern,</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issue</w:t>
      </w:r>
      <w:r w:rsidRPr="0035409A">
        <w:rPr>
          <w:rFonts w:ascii="Arial" w:eastAsia="Arial" w:hAnsi="Arial" w:cs="Arial"/>
          <w:spacing w:val="-6"/>
          <w:sz w:val="20"/>
          <w:szCs w:val="20"/>
          <w:lang w:val="en-US" w:bidi="en-US"/>
        </w:rPr>
        <w:t xml:space="preserve"> </w:t>
      </w:r>
      <w:r w:rsidRPr="0035409A">
        <w:rPr>
          <w:rFonts w:ascii="Arial" w:eastAsia="Arial" w:hAnsi="Arial" w:cs="Arial"/>
          <w:sz w:val="20"/>
          <w:szCs w:val="20"/>
          <w:lang w:val="en-US" w:bidi="en-US"/>
        </w:rPr>
        <w:t>or</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suspicion</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of</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modern</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slavery</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in</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any</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part</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of</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our</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business.</w:t>
      </w:r>
    </w:p>
    <w:p w14:paraId="355399DC" w14:textId="77777777" w:rsidR="0035409A" w:rsidRPr="0035409A" w:rsidRDefault="0035409A" w:rsidP="0035409A">
      <w:pPr>
        <w:widowControl w:val="0"/>
        <w:autoSpaceDE w:val="0"/>
        <w:autoSpaceDN w:val="0"/>
        <w:spacing w:before="150" w:after="0" w:line="240" w:lineRule="auto"/>
        <w:ind w:left="106"/>
        <w:outlineLvl w:val="4"/>
        <w:rPr>
          <w:rFonts w:ascii="Arial" w:eastAsia="Arial" w:hAnsi="Arial" w:cs="Arial"/>
          <w:b/>
          <w:bCs/>
          <w:sz w:val="20"/>
          <w:szCs w:val="20"/>
          <w:lang w:val="en-US" w:bidi="en-US"/>
        </w:rPr>
      </w:pPr>
      <w:r w:rsidRPr="0035409A">
        <w:rPr>
          <w:rFonts w:ascii="Arial" w:eastAsia="Arial" w:hAnsi="Arial" w:cs="Arial"/>
          <w:b/>
          <w:bCs/>
          <w:sz w:val="20"/>
          <w:szCs w:val="20"/>
          <w:lang w:val="en-US" w:bidi="en-US"/>
        </w:rPr>
        <w:t>Suppliers</w:t>
      </w:r>
    </w:p>
    <w:p w14:paraId="05AC55AC" w14:textId="77777777" w:rsidR="0035409A" w:rsidRPr="0035409A" w:rsidRDefault="0035409A" w:rsidP="0035409A">
      <w:pPr>
        <w:widowControl w:val="0"/>
        <w:autoSpaceDE w:val="0"/>
        <w:autoSpaceDN w:val="0"/>
        <w:spacing w:before="158" w:after="0" w:line="264" w:lineRule="auto"/>
        <w:ind w:left="106" w:right="181"/>
        <w:rPr>
          <w:rFonts w:ascii="Arial" w:eastAsia="Arial" w:hAnsi="Arial" w:cs="Arial"/>
          <w:sz w:val="20"/>
          <w:szCs w:val="20"/>
          <w:lang w:val="en-US" w:bidi="en-US"/>
        </w:rPr>
      </w:pPr>
      <w:r w:rsidRPr="0035409A">
        <w:rPr>
          <w:rFonts w:ascii="Arial" w:eastAsia="Arial" w:hAnsi="Arial" w:cs="Arial"/>
          <w:sz w:val="20"/>
          <w:szCs w:val="20"/>
          <w:lang w:val="en-US" w:bidi="en-US"/>
        </w:rPr>
        <w:t>We conduct due diligence on all suppliers before allowing them to become a preferred supplier. We include an online search</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ensure</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that</w:t>
      </w:r>
      <w:r w:rsidRPr="0035409A">
        <w:rPr>
          <w:rFonts w:ascii="Arial" w:eastAsia="Arial" w:hAnsi="Arial" w:cs="Arial"/>
          <w:spacing w:val="-13"/>
          <w:sz w:val="20"/>
          <w:szCs w:val="20"/>
          <w:lang w:val="en-US" w:bidi="en-US"/>
        </w:rPr>
        <w:t xml:space="preserve"> </w:t>
      </w:r>
      <w:proofErr w:type="gramStart"/>
      <w:r w:rsidRPr="0035409A">
        <w:rPr>
          <w:rFonts w:ascii="Arial" w:eastAsia="Arial" w:hAnsi="Arial" w:cs="Arial"/>
          <w:sz w:val="20"/>
          <w:szCs w:val="20"/>
          <w:lang w:val="en-US" w:bidi="en-US"/>
        </w:rPr>
        <w:t>particular</w:t>
      </w:r>
      <w:r w:rsidRPr="0035409A">
        <w:rPr>
          <w:rFonts w:ascii="Arial" w:eastAsia="Arial" w:hAnsi="Arial" w:cs="Arial"/>
          <w:spacing w:val="-14"/>
          <w:sz w:val="20"/>
          <w:szCs w:val="20"/>
          <w:lang w:val="en-US" w:bidi="en-US"/>
        </w:rPr>
        <w:t xml:space="preserve"> </w:t>
      </w:r>
      <w:proofErr w:type="spellStart"/>
      <w:r w:rsidRPr="0035409A">
        <w:rPr>
          <w:rFonts w:ascii="Arial" w:eastAsia="Arial" w:hAnsi="Arial" w:cs="Arial"/>
          <w:sz w:val="20"/>
          <w:szCs w:val="20"/>
          <w:lang w:val="en-US" w:bidi="en-US"/>
        </w:rPr>
        <w:t>organisations</w:t>
      </w:r>
      <w:proofErr w:type="spellEnd"/>
      <w:proofErr w:type="gramEnd"/>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have</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never</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been</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convicted</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of</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offences</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relating</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modern</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slavery</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and</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we include</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our</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modern</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slavery</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policy</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as</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part</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of</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our</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contract</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with</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all</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suppliers.</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Suppliers</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are</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required</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confirm</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that</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no</w:t>
      </w:r>
      <w:r w:rsidRPr="0035409A">
        <w:rPr>
          <w:rFonts w:ascii="Arial" w:eastAsia="Arial" w:hAnsi="Arial" w:cs="Arial"/>
          <w:spacing w:val="-14"/>
          <w:sz w:val="20"/>
          <w:szCs w:val="20"/>
          <w:lang w:val="en-US" w:bidi="en-US"/>
        </w:rPr>
        <w:t xml:space="preserve"> </w:t>
      </w:r>
      <w:r w:rsidRPr="0035409A">
        <w:rPr>
          <w:rFonts w:ascii="Arial" w:eastAsia="Arial" w:hAnsi="Arial" w:cs="Arial"/>
          <w:sz w:val="20"/>
          <w:szCs w:val="20"/>
          <w:lang w:val="en-US" w:bidi="en-US"/>
        </w:rPr>
        <w:t>part</w:t>
      </w:r>
      <w:r w:rsidRPr="0035409A">
        <w:rPr>
          <w:rFonts w:ascii="Arial" w:eastAsia="Arial" w:hAnsi="Arial" w:cs="Arial"/>
          <w:spacing w:val="-13"/>
          <w:sz w:val="20"/>
          <w:szCs w:val="20"/>
          <w:lang w:val="en-US" w:bidi="en-US"/>
        </w:rPr>
        <w:t xml:space="preserve"> </w:t>
      </w:r>
      <w:r w:rsidRPr="0035409A">
        <w:rPr>
          <w:rFonts w:ascii="Arial" w:eastAsia="Arial" w:hAnsi="Arial" w:cs="Arial"/>
          <w:sz w:val="20"/>
          <w:szCs w:val="20"/>
          <w:lang w:val="en-US" w:bidi="en-US"/>
        </w:rPr>
        <w:t>of their</w:t>
      </w:r>
      <w:r w:rsidRPr="0035409A">
        <w:rPr>
          <w:rFonts w:ascii="Arial" w:eastAsia="Arial" w:hAnsi="Arial" w:cs="Arial"/>
          <w:spacing w:val="-8"/>
          <w:sz w:val="20"/>
          <w:szCs w:val="20"/>
          <w:lang w:val="en-US" w:bidi="en-US"/>
        </w:rPr>
        <w:t xml:space="preserve"> </w:t>
      </w:r>
      <w:r w:rsidRPr="0035409A">
        <w:rPr>
          <w:rFonts w:ascii="Arial" w:eastAsia="Arial" w:hAnsi="Arial" w:cs="Arial"/>
          <w:sz w:val="20"/>
          <w:szCs w:val="20"/>
          <w:lang w:val="en-US" w:bidi="en-US"/>
        </w:rPr>
        <w:t>business</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operations</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contradicts</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this</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policy.</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As</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part</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of</w:t>
      </w:r>
      <w:r w:rsidRPr="0035409A">
        <w:rPr>
          <w:rFonts w:ascii="Arial" w:eastAsia="Arial" w:hAnsi="Arial" w:cs="Arial"/>
          <w:spacing w:val="-8"/>
          <w:sz w:val="20"/>
          <w:szCs w:val="20"/>
          <w:lang w:val="en-US" w:bidi="en-US"/>
        </w:rPr>
        <w:t xml:space="preserve"> </w:t>
      </w:r>
      <w:r w:rsidRPr="0035409A">
        <w:rPr>
          <w:rFonts w:ascii="Arial" w:eastAsia="Arial" w:hAnsi="Arial" w:cs="Arial"/>
          <w:sz w:val="20"/>
          <w:szCs w:val="20"/>
          <w:lang w:val="en-US" w:bidi="en-US"/>
        </w:rPr>
        <w:t>our</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contract</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with</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suppliers,</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they</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confirm</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7"/>
          <w:sz w:val="20"/>
          <w:szCs w:val="20"/>
          <w:lang w:val="en-US" w:bidi="en-US"/>
        </w:rPr>
        <w:t xml:space="preserve"> </w:t>
      </w:r>
      <w:r w:rsidRPr="0035409A">
        <w:rPr>
          <w:rFonts w:ascii="Arial" w:eastAsia="Arial" w:hAnsi="Arial" w:cs="Arial"/>
          <w:sz w:val="20"/>
          <w:szCs w:val="20"/>
          <w:lang w:val="en-US" w:bidi="en-US"/>
        </w:rPr>
        <w:t>us</w:t>
      </w:r>
      <w:r w:rsidRPr="0035409A">
        <w:rPr>
          <w:rFonts w:ascii="Arial" w:eastAsia="Arial" w:hAnsi="Arial" w:cs="Arial"/>
          <w:spacing w:val="-8"/>
          <w:sz w:val="20"/>
          <w:szCs w:val="20"/>
          <w:lang w:val="en-US" w:bidi="en-US"/>
        </w:rPr>
        <w:t xml:space="preserve"> </w:t>
      </w:r>
      <w:r w:rsidRPr="0035409A">
        <w:rPr>
          <w:rFonts w:ascii="Arial" w:eastAsia="Arial" w:hAnsi="Arial" w:cs="Arial"/>
          <w:sz w:val="20"/>
          <w:szCs w:val="20"/>
          <w:lang w:val="en-US" w:bidi="en-US"/>
        </w:rPr>
        <w:t>that:</w:t>
      </w:r>
    </w:p>
    <w:p w14:paraId="3F5F4C93" w14:textId="77777777" w:rsidR="0035409A" w:rsidRPr="0035409A" w:rsidRDefault="0035409A" w:rsidP="0035409A">
      <w:pPr>
        <w:widowControl w:val="0"/>
        <w:autoSpaceDE w:val="0"/>
        <w:autoSpaceDN w:val="0"/>
        <w:spacing w:before="9" w:after="0" w:line="240" w:lineRule="auto"/>
        <w:rPr>
          <w:rFonts w:ascii="Arial" w:eastAsia="Arial" w:hAnsi="Arial" w:cs="Arial"/>
          <w:sz w:val="20"/>
          <w:szCs w:val="20"/>
          <w:lang w:val="en-US" w:bidi="en-US"/>
        </w:rPr>
      </w:pPr>
    </w:p>
    <w:p w14:paraId="460979DF" w14:textId="77777777" w:rsidR="0035409A" w:rsidRPr="0035409A" w:rsidRDefault="0035409A" w:rsidP="0035409A">
      <w:pPr>
        <w:widowControl w:val="0"/>
        <w:numPr>
          <w:ilvl w:val="1"/>
          <w:numId w:val="1"/>
        </w:numPr>
        <w:tabs>
          <w:tab w:val="left" w:pos="642"/>
        </w:tabs>
        <w:autoSpaceDE w:val="0"/>
        <w:autoSpaceDN w:val="0"/>
        <w:spacing w:before="1" w:after="0" w:line="240" w:lineRule="auto"/>
        <w:ind w:hanging="267"/>
        <w:rPr>
          <w:rFonts w:ascii="Arial" w:eastAsia="Arial" w:hAnsi="Arial" w:cs="Arial"/>
          <w:sz w:val="20"/>
          <w:szCs w:val="20"/>
          <w:lang w:val="en-US" w:bidi="en-US"/>
        </w:rPr>
      </w:pPr>
      <w:r w:rsidRPr="0035409A">
        <w:rPr>
          <w:rFonts w:ascii="Arial" w:eastAsia="Arial" w:hAnsi="Arial" w:cs="Arial"/>
          <w:sz w:val="20"/>
          <w:szCs w:val="20"/>
          <w:lang w:val="en-US" w:bidi="en-US"/>
        </w:rPr>
        <w:t>They</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have</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taken</w:t>
      </w:r>
      <w:r w:rsidRPr="0035409A">
        <w:rPr>
          <w:rFonts w:ascii="Arial" w:eastAsia="Arial" w:hAnsi="Arial" w:cs="Arial"/>
          <w:spacing w:val="-4"/>
          <w:sz w:val="20"/>
          <w:szCs w:val="20"/>
          <w:lang w:val="en-US" w:bidi="en-US"/>
        </w:rPr>
        <w:t xml:space="preserve"> </w:t>
      </w:r>
      <w:r w:rsidRPr="0035409A">
        <w:rPr>
          <w:rFonts w:ascii="Arial" w:eastAsia="Arial" w:hAnsi="Arial" w:cs="Arial"/>
          <w:sz w:val="20"/>
          <w:szCs w:val="20"/>
          <w:lang w:val="en-US" w:bidi="en-US"/>
        </w:rPr>
        <w:t>steps</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eradicate</w:t>
      </w:r>
      <w:r w:rsidRPr="0035409A">
        <w:rPr>
          <w:rFonts w:ascii="Arial" w:eastAsia="Arial" w:hAnsi="Arial" w:cs="Arial"/>
          <w:spacing w:val="-4"/>
          <w:sz w:val="20"/>
          <w:szCs w:val="20"/>
          <w:lang w:val="en-US" w:bidi="en-US"/>
        </w:rPr>
        <w:t xml:space="preserve"> </w:t>
      </w:r>
      <w:r w:rsidRPr="0035409A">
        <w:rPr>
          <w:rFonts w:ascii="Arial" w:eastAsia="Arial" w:hAnsi="Arial" w:cs="Arial"/>
          <w:sz w:val="20"/>
          <w:szCs w:val="20"/>
          <w:lang w:val="en-US" w:bidi="en-US"/>
        </w:rPr>
        <w:t>modern</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slavery</w:t>
      </w:r>
      <w:r w:rsidRPr="0035409A">
        <w:rPr>
          <w:rFonts w:ascii="Arial" w:eastAsia="Arial" w:hAnsi="Arial" w:cs="Arial"/>
          <w:spacing w:val="-4"/>
          <w:sz w:val="20"/>
          <w:szCs w:val="20"/>
          <w:lang w:val="en-US" w:bidi="en-US"/>
        </w:rPr>
        <w:t xml:space="preserve"> </w:t>
      </w:r>
      <w:r w:rsidRPr="0035409A">
        <w:rPr>
          <w:rFonts w:ascii="Arial" w:eastAsia="Arial" w:hAnsi="Arial" w:cs="Arial"/>
          <w:sz w:val="20"/>
          <w:szCs w:val="20"/>
          <w:lang w:val="en-US" w:bidi="en-US"/>
        </w:rPr>
        <w:t>within</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their</w:t>
      </w:r>
      <w:r w:rsidRPr="0035409A">
        <w:rPr>
          <w:rFonts w:ascii="Arial" w:eastAsia="Arial" w:hAnsi="Arial" w:cs="Arial"/>
          <w:spacing w:val="-5"/>
          <w:sz w:val="20"/>
          <w:szCs w:val="20"/>
          <w:lang w:val="en-US" w:bidi="en-US"/>
        </w:rPr>
        <w:t xml:space="preserve"> </w:t>
      </w:r>
      <w:r w:rsidRPr="0035409A">
        <w:rPr>
          <w:rFonts w:ascii="Arial" w:eastAsia="Arial" w:hAnsi="Arial" w:cs="Arial"/>
          <w:sz w:val="20"/>
          <w:szCs w:val="20"/>
          <w:lang w:val="en-US" w:bidi="en-US"/>
        </w:rPr>
        <w:t>business</w:t>
      </w:r>
    </w:p>
    <w:p w14:paraId="74952B03" w14:textId="77777777" w:rsidR="0035409A" w:rsidRPr="0035409A" w:rsidRDefault="0035409A" w:rsidP="0035409A">
      <w:pPr>
        <w:widowControl w:val="0"/>
        <w:numPr>
          <w:ilvl w:val="1"/>
          <w:numId w:val="1"/>
        </w:numPr>
        <w:tabs>
          <w:tab w:val="left" w:pos="642"/>
        </w:tabs>
        <w:autoSpaceDE w:val="0"/>
        <w:autoSpaceDN w:val="0"/>
        <w:spacing w:before="171" w:after="0" w:line="240" w:lineRule="auto"/>
        <w:ind w:hanging="267"/>
        <w:rPr>
          <w:rFonts w:ascii="Arial" w:eastAsia="Arial" w:hAnsi="Arial" w:cs="Arial"/>
          <w:sz w:val="20"/>
          <w:szCs w:val="20"/>
          <w:lang w:val="en-US" w:bidi="en-US"/>
        </w:rPr>
      </w:pPr>
      <w:r w:rsidRPr="0035409A">
        <w:rPr>
          <w:rFonts w:ascii="Arial" w:eastAsia="Arial" w:hAnsi="Arial" w:cs="Arial"/>
          <w:sz w:val="20"/>
          <w:szCs w:val="20"/>
          <w:lang w:val="en-US" w:bidi="en-US"/>
        </w:rPr>
        <w:t>They hold their suppliers to account over modern</w:t>
      </w:r>
      <w:r w:rsidRPr="0035409A">
        <w:rPr>
          <w:rFonts w:ascii="Arial" w:eastAsia="Arial" w:hAnsi="Arial" w:cs="Arial"/>
          <w:spacing w:val="-33"/>
          <w:sz w:val="20"/>
          <w:szCs w:val="20"/>
          <w:lang w:val="en-US" w:bidi="en-US"/>
        </w:rPr>
        <w:t xml:space="preserve"> </w:t>
      </w:r>
      <w:r w:rsidRPr="0035409A">
        <w:rPr>
          <w:rFonts w:ascii="Arial" w:eastAsia="Arial" w:hAnsi="Arial" w:cs="Arial"/>
          <w:sz w:val="20"/>
          <w:szCs w:val="20"/>
          <w:lang w:val="en-US" w:bidi="en-US"/>
        </w:rPr>
        <w:t>slavery</w:t>
      </w:r>
    </w:p>
    <w:p w14:paraId="718A2575" w14:textId="52C15274" w:rsidR="0035409A" w:rsidRPr="00686DF1" w:rsidRDefault="0035409A" w:rsidP="0035409A">
      <w:pPr>
        <w:widowControl w:val="0"/>
        <w:numPr>
          <w:ilvl w:val="1"/>
          <w:numId w:val="1"/>
        </w:numPr>
        <w:tabs>
          <w:tab w:val="left" w:pos="642"/>
        </w:tabs>
        <w:autoSpaceDE w:val="0"/>
        <w:autoSpaceDN w:val="0"/>
        <w:spacing w:before="84" w:after="0" w:line="264" w:lineRule="auto"/>
        <w:ind w:right="250" w:hanging="267"/>
        <w:rPr>
          <w:rFonts w:ascii="Arial" w:hAnsi="Arial" w:cs="Arial"/>
          <w:sz w:val="20"/>
          <w:szCs w:val="20"/>
        </w:rPr>
      </w:pPr>
      <w:r w:rsidRPr="0035409A">
        <w:rPr>
          <w:rFonts w:ascii="Arial" w:eastAsia="Arial" w:hAnsi="Arial" w:cs="Arial"/>
          <w:sz w:val="20"/>
          <w:szCs w:val="20"/>
          <w:lang w:val="en-US" w:bidi="en-US"/>
        </w:rPr>
        <w:t>For UK based suppliers, they pay their employees at least the national minimum wage/national living wage (as appropriate)</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and</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to</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ensure</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that</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within</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their</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supply</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chains,</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where</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UK</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based</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suppliers</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have</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overseas</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supply</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chains, that</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their</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employees'</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pay</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is</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consistent</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with</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their</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national</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minimum</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wage</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requirements,</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working</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conditions</w:t>
      </w:r>
      <w:r w:rsidRPr="0035409A">
        <w:rPr>
          <w:rFonts w:ascii="Arial" w:eastAsia="Arial" w:hAnsi="Arial" w:cs="Arial"/>
          <w:spacing w:val="-16"/>
          <w:sz w:val="20"/>
          <w:szCs w:val="20"/>
          <w:lang w:val="en-US" w:bidi="en-US"/>
        </w:rPr>
        <w:t xml:space="preserve"> </w:t>
      </w:r>
      <w:r w:rsidRPr="0035409A">
        <w:rPr>
          <w:rFonts w:ascii="Arial" w:eastAsia="Arial" w:hAnsi="Arial" w:cs="Arial"/>
          <w:sz w:val="20"/>
          <w:szCs w:val="20"/>
          <w:lang w:val="en-US" w:bidi="en-US"/>
        </w:rPr>
        <w:t>are</w:t>
      </w:r>
      <w:r w:rsidRPr="0035409A">
        <w:rPr>
          <w:rFonts w:ascii="Arial" w:eastAsia="Arial" w:hAnsi="Arial" w:cs="Arial"/>
          <w:spacing w:val="-15"/>
          <w:sz w:val="20"/>
          <w:szCs w:val="20"/>
          <w:lang w:val="en-US" w:bidi="en-US"/>
        </w:rPr>
        <w:t xml:space="preserve"> </w:t>
      </w:r>
      <w:r w:rsidRPr="0035409A">
        <w:rPr>
          <w:rFonts w:ascii="Arial" w:eastAsia="Arial" w:hAnsi="Arial" w:cs="Arial"/>
          <w:sz w:val="20"/>
          <w:szCs w:val="20"/>
          <w:lang w:val="en-US" w:bidi="en-US"/>
        </w:rPr>
        <w:t>safe</w:t>
      </w:r>
      <w:r w:rsidR="00AA4EDD" w:rsidRPr="00686DF1">
        <w:rPr>
          <w:rFonts w:ascii="Arial" w:eastAsia="Arial" w:hAnsi="Arial" w:cs="Arial"/>
          <w:sz w:val="20"/>
          <w:szCs w:val="20"/>
          <w:lang w:val="en-US" w:bidi="en-US"/>
        </w:rPr>
        <w:t xml:space="preserve"> </w:t>
      </w:r>
      <w:r w:rsidR="00AA4EDD" w:rsidRPr="00686DF1">
        <w:rPr>
          <w:rFonts w:ascii="Arial" w:hAnsi="Arial" w:cs="Arial"/>
          <w:sz w:val="20"/>
          <w:szCs w:val="20"/>
        </w:rPr>
        <w:t>a</w:t>
      </w:r>
      <w:r w:rsidRPr="00686DF1">
        <w:rPr>
          <w:rFonts w:ascii="Arial" w:hAnsi="Arial" w:cs="Arial"/>
          <w:sz w:val="20"/>
          <w:szCs w:val="20"/>
        </w:rPr>
        <w:t>nd fair, there is no child labour and working hours are not excessive</w:t>
      </w:r>
    </w:p>
    <w:p w14:paraId="5BCBFC07" w14:textId="77777777" w:rsidR="0035409A" w:rsidRPr="00686DF1" w:rsidRDefault="0035409A" w:rsidP="0035409A">
      <w:pPr>
        <w:pStyle w:val="ListParagraph"/>
        <w:numPr>
          <w:ilvl w:val="1"/>
          <w:numId w:val="1"/>
        </w:numPr>
        <w:tabs>
          <w:tab w:val="left" w:pos="642"/>
        </w:tabs>
        <w:spacing w:before="171"/>
        <w:ind w:hanging="267"/>
        <w:rPr>
          <w:sz w:val="20"/>
          <w:szCs w:val="20"/>
        </w:rPr>
      </w:pPr>
      <w:r w:rsidRPr="00686DF1">
        <w:rPr>
          <w:sz w:val="20"/>
          <w:szCs w:val="20"/>
        </w:rPr>
        <w:t>We</w:t>
      </w:r>
      <w:r w:rsidRPr="00686DF1">
        <w:rPr>
          <w:spacing w:val="-6"/>
          <w:sz w:val="20"/>
          <w:szCs w:val="20"/>
        </w:rPr>
        <w:t xml:space="preserve"> </w:t>
      </w:r>
      <w:r w:rsidRPr="00686DF1">
        <w:rPr>
          <w:sz w:val="20"/>
          <w:szCs w:val="20"/>
        </w:rPr>
        <w:t>may</w:t>
      </w:r>
      <w:r w:rsidRPr="00686DF1">
        <w:rPr>
          <w:spacing w:val="-6"/>
          <w:sz w:val="20"/>
          <w:szCs w:val="20"/>
        </w:rPr>
        <w:t xml:space="preserve"> </w:t>
      </w:r>
      <w:r w:rsidRPr="00686DF1">
        <w:rPr>
          <w:sz w:val="20"/>
          <w:szCs w:val="20"/>
        </w:rPr>
        <w:t>terminate</w:t>
      </w:r>
      <w:r w:rsidRPr="00686DF1">
        <w:rPr>
          <w:spacing w:val="-5"/>
          <w:sz w:val="20"/>
          <w:szCs w:val="20"/>
        </w:rPr>
        <w:t xml:space="preserve"> </w:t>
      </w:r>
      <w:r w:rsidRPr="00686DF1">
        <w:rPr>
          <w:sz w:val="20"/>
          <w:szCs w:val="20"/>
        </w:rPr>
        <w:t>the</w:t>
      </w:r>
      <w:r w:rsidRPr="00686DF1">
        <w:rPr>
          <w:spacing w:val="-6"/>
          <w:sz w:val="20"/>
          <w:szCs w:val="20"/>
        </w:rPr>
        <w:t xml:space="preserve"> </w:t>
      </w:r>
      <w:r w:rsidRPr="00686DF1">
        <w:rPr>
          <w:sz w:val="20"/>
          <w:szCs w:val="20"/>
        </w:rPr>
        <w:t>contract</w:t>
      </w:r>
      <w:r w:rsidRPr="00686DF1">
        <w:rPr>
          <w:spacing w:val="-6"/>
          <w:sz w:val="20"/>
          <w:szCs w:val="20"/>
        </w:rPr>
        <w:t xml:space="preserve"> </w:t>
      </w:r>
      <w:r w:rsidRPr="00686DF1">
        <w:rPr>
          <w:sz w:val="20"/>
          <w:szCs w:val="20"/>
        </w:rPr>
        <w:t>at</w:t>
      </w:r>
      <w:r w:rsidRPr="00686DF1">
        <w:rPr>
          <w:spacing w:val="-5"/>
          <w:sz w:val="20"/>
          <w:szCs w:val="20"/>
        </w:rPr>
        <w:t xml:space="preserve"> </w:t>
      </w:r>
      <w:r w:rsidRPr="00686DF1">
        <w:rPr>
          <w:sz w:val="20"/>
          <w:szCs w:val="20"/>
        </w:rPr>
        <w:t>any</w:t>
      </w:r>
      <w:r w:rsidRPr="00686DF1">
        <w:rPr>
          <w:spacing w:val="-6"/>
          <w:sz w:val="20"/>
          <w:szCs w:val="20"/>
        </w:rPr>
        <w:t xml:space="preserve"> </w:t>
      </w:r>
      <w:r w:rsidRPr="00686DF1">
        <w:rPr>
          <w:sz w:val="20"/>
          <w:szCs w:val="20"/>
        </w:rPr>
        <w:t>time</w:t>
      </w:r>
      <w:r w:rsidRPr="00686DF1">
        <w:rPr>
          <w:spacing w:val="-6"/>
          <w:sz w:val="20"/>
          <w:szCs w:val="20"/>
        </w:rPr>
        <w:t xml:space="preserve"> </w:t>
      </w:r>
      <w:r w:rsidRPr="00686DF1">
        <w:rPr>
          <w:sz w:val="20"/>
          <w:szCs w:val="20"/>
        </w:rPr>
        <w:t>should</w:t>
      </w:r>
      <w:r w:rsidRPr="00686DF1">
        <w:rPr>
          <w:spacing w:val="-5"/>
          <w:sz w:val="20"/>
          <w:szCs w:val="20"/>
        </w:rPr>
        <w:t xml:space="preserve"> </w:t>
      </w:r>
      <w:r w:rsidRPr="00686DF1">
        <w:rPr>
          <w:sz w:val="20"/>
          <w:szCs w:val="20"/>
        </w:rPr>
        <w:t>any</w:t>
      </w:r>
      <w:r w:rsidRPr="00686DF1">
        <w:rPr>
          <w:spacing w:val="-6"/>
          <w:sz w:val="20"/>
          <w:szCs w:val="20"/>
        </w:rPr>
        <w:t xml:space="preserve"> </w:t>
      </w:r>
      <w:r w:rsidRPr="00686DF1">
        <w:rPr>
          <w:sz w:val="20"/>
          <w:szCs w:val="20"/>
        </w:rPr>
        <w:t>instances</w:t>
      </w:r>
      <w:r w:rsidRPr="00686DF1">
        <w:rPr>
          <w:spacing w:val="-6"/>
          <w:sz w:val="20"/>
          <w:szCs w:val="20"/>
        </w:rPr>
        <w:t xml:space="preserve"> </w:t>
      </w:r>
      <w:r w:rsidRPr="00686DF1">
        <w:rPr>
          <w:sz w:val="20"/>
          <w:szCs w:val="20"/>
        </w:rPr>
        <w:t>of</w:t>
      </w:r>
      <w:r w:rsidRPr="00686DF1">
        <w:rPr>
          <w:spacing w:val="-5"/>
          <w:sz w:val="20"/>
          <w:szCs w:val="20"/>
        </w:rPr>
        <w:t xml:space="preserve"> </w:t>
      </w:r>
      <w:r w:rsidRPr="00686DF1">
        <w:rPr>
          <w:sz w:val="20"/>
          <w:szCs w:val="20"/>
        </w:rPr>
        <w:t>modern</w:t>
      </w:r>
      <w:r w:rsidRPr="00686DF1">
        <w:rPr>
          <w:spacing w:val="-6"/>
          <w:sz w:val="20"/>
          <w:szCs w:val="20"/>
        </w:rPr>
        <w:t xml:space="preserve"> </w:t>
      </w:r>
      <w:r w:rsidRPr="00686DF1">
        <w:rPr>
          <w:sz w:val="20"/>
          <w:szCs w:val="20"/>
        </w:rPr>
        <w:t>slavery</w:t>
      </w:r>
      <w:r w:rsidRPr="00686DF1">
        <w:rPr>
          <w:spacing w:val="-5"/>
          <w:sz w:val="20"/>
          <w:szCs w:val="20"/>
        </w:rPr>
        <w:t xml:space="preserve"> </w:t>
      </w:r>
      <w:r w:rsidRPr="00686DF1">
        <w:rPr>
          <w:sz w:val="20"/>
          <w:szCs w:val="20"/>
        </w:rPr>
        <w:t>come</w:t>
      </w:r>
      <w:r w:rsidRPr="00686DF1">
        <w:rPr>
          <w:spacing w:val="-6"/>
          <w:sz w:val="20"/>
          <w:szCs w:val="20"/>
        </w:rPr>
        <w:t xml:space="preserve"> </w:t>
      </w:r>
      <w:r w:rsidRPr="00686DF1">
        <w:rPr>
          <w:sz w:val="20"/>
          <w:szCs w:val="20"/>
        </w:rPr>
        <w:t>to</w:t>
      </w:r>
      <w:r w:rsidRPr="00686DF1">
        <w:rPr>
          <w:spacing w:val="-6"/>
          <w:sz w:val="20"/>
          <w:szCs w:val="20"/>
        </w:rPr>
        <w:t xml:space="preserve"> </w:t>
      </w:r>
      <w:r w:rsidRPr="00686DF1">
        <w:rPr>
          <w:sz w:val="20"/>
          <w:szCs w:val="20"/>
        </w:rPr>
        <w:t>light</w:t>
      </w:r>
    </w:p>
    <w:p w14:paraId="3B908291" w14:textId="77777777" w:rsidR="0035409A" w:rsidRPr="00686DF1" w:rsidRDefault="0035409A" w:rsidP="0035409A">
      <w:pPr>
        <w:pStyle w:val="BodyText"/>
        <w:spacing w:before="4"/>
        <w:ind w:left="0"/>
      </w:pPr>
    </w:p>
    <w:p w14:paraId="31EDCF57" w14:textId="77777777" w:rsidR="0035409A" w:rsidRPr="00686DF1" w:rsidRDefault="0035409A" w:rsidP="0035409A">
      <w:pPr>
        <w:pStyle w:val="Heading5"/>
      </w:pPr>
      <w:r w:rsidRPr="00686DF1">
        <w:t>Risk Assessments</w:t>
      </w:r>
    </w:p>
    <w:p w14:paraId="0B380E35" w14:textId="1C244B06" w:rsidR="0035409A" w:rsidRPr="00686DF1" w:rsidRDefault="0035409A" w:rsidP="0035409A">
      <w:pPr>
        <w:pStyle w:val="BodyText"/>
        <w:spacing w:before="172" w:line="264" w:lineRule="auto"/>
        <w:ind w:left="106" w:right="109"/>
      </w:pPr>
      <w:r w:rsidRPr="00686DF1">
        <w:t>Our</w:t>
      </w:r>
      <w:r w:rsidRPr="00686DF1">
        <w:rPr>
          <w:spacing w:val="-15"/>
        </w:rPr>
        <w:t xml:space="preserve"> </w:t>
      </w:r>
      <w:r w:rsidRPr="00686DF1">
        <w:t>supply</w:t>
      </w:r>
      <w:r w:rsidRPr="00686DF1">
        <w:rPr>
          <w:spacing w:val="-15"/>
        </w:rPr>
        <w:t xml:space="preserve"> </w:t>
      </w:r>
      <w:r w:rsidRPr="00686DF1">
        <w:t>chains</w:t>
      </w:r>
      <w:r w:rsidRPr="00686DF1">
        <w:rPr>
          <w:spacing w:val="-15"/>
        </w:rPr>
        <w:t xml:space="preserve"> </w:t>
      </w:r>
      <w:r w:rsidRPr="00686DF1">
        <w:t>include</w:t>
      </w:r>
      <w:r w:rsidRPr="00686DF1">
        <w:rPr>
          <w:spacing w:val="-15"/>
        </w:rPr>
        <w:t xml:space="preserve"> </w:t>
      </w:r>
      <w:r w:rsidRPr="00686DF1">
        <w:t>procurement</w:t>
      </w:r>
      <w:r w:rsidRPr="00686DF1">
        <w:rPr>
          <w:spacing w:val="-15"/>
        </w:rPr>
        <w:t xml:space="preserve"> </w:t>
      </w:r>
      <w:r w:rsidRPr="00686DF1">
        <w:t>of</w:t>
      </w:r>
      <w:r w:rsidRPr="00686DF1">
        <w:rPr>
          <w:spacing w:val="-15"/>
        </w:rPr>
        <w:t xml:space="preserve"> </w:t>
      </w:r>
      <w:r w:rsidRPr="00686DF1">
        <w:t>staff,</w:t>
      </w:r>
      <w:r w:rsidRPr="00686DF1">
        <w:rPr>
          <w:spacing w:val="-15"/>
        </w:rPr>
        <w:t xml:space="preserve"> </w:t>
      </w:r>
      <w:r w:rsidRPr="00686DF1">
        <w:t>consumables,</w:t>
      </w:r>
      <w:r w:rsidRPr="00686DF1">
        <w:rPr>
          <w:spacing w:val="-15"/>
        </w:rPr>
        <w:t xml:space="preserve"> </w:t>
      </w:r>
      <w:r w:rsidRPr="00686DF1">
        <w:t>facilities</w:t>
      </w:r>
      <w:r w:rsidRPr="00686DF1">
        <w:rPr>
          <w:spacing w:val="-15"/>
        </w:rPr>
        <w:t xml:space="preserve"> </w:t>
      </w:r>
      <w:r w:rsidRPr="00686DF1">
        <w:t>maintenance,</w:t>
      </w:r>
      <w:r w:rsidRPr="00686DF1">
        <w:rPr>
          <w:spacing w:val="-15"/>
        </w:rPr>
        <w:t xml:space="preserve"> </w:t>
      </w:r>
      <w:proofErr w:type="gramStart"/>
      <w:r w:rsidRPr="00686DF1">
        <w:t>utilities</w:t>
      </w:r>
      <w:proofErr w:type="gramEnd"/>
      <w:r w:rsidRPr="00686DF1">
        <w:rPr>
          <w:spacing w:val="-15"/>
        </w:rPr>
        <w:t xml:space="preserve"> </w:t>
      </w:r>
      <w:r w:rsidRPr="00686DF1">
        <w:t>and</w:t>
      </w:r>
      <w:r w:rsidRPr="00686DF1">
        <w:rPr>
          <w:spacing w:val="-15"/>
        </w:rPr>
        <w:t xml:space="preserve"> </w:t>
      </w:r>
      <w:r w:rsidRPr="00686DF1">
        <w:t>waste</w:t>
      </w:r>
      <w:r w:rsidRPr="00686DF1">
        <w:rPr>
          <w:spacing w:val="-15"/>
        </w:rPr>
        <w:t xml:space="preserve"> </w:t>
      </w:r>
      <w:r w:rsidRPr="00686DF1">
        <w:t>management</w:t>
      </w:r>
      <w:r w:rsidR="00AA4EDD" w:rsidRPr="00686DF1">
        <w:rPr>
          <w:spacing w:val="-15"/>
        </w:rPr>
        <w:t xml:space="preserve">. </w:t>
      </w:r>
      <w:r w:rsidRPr="00686DF1">
        <w:t xml:space="preserve">We have conducted a risk assessment and will ensure that we will take further steps to ensure that we support the eradication of modern slavery, that staff understand how to </w:t>
      </w:r>
      <w:proofErr w:type="spellStart"/>
      <w:r w:rsidRPr="00686DF1">
        <w:t>recognise</w:t>
      </w:r>
      <w:proofErr w:type="spellEnd"/>
      <w:r w:rsidRPr="00686DF1">
        <w:t xml:space="preserve"> modern slavery and the appropriate safeguarding reporting processes are followed should there be concerns within our supply chains, with customers or suppliers.</w:t>
      </w:r>
    </w:p>
    <w:p w14:paraId="0085B351" w14:textId="77777777" w:rsidR="0035409A" w:rsidRPr="00686DF1" w:rsidRDefault="0035409A" w:rsidP="0035409A">
      <w:pPr>
        <w:pStyle w:val="Heading5"/>
        <w:spacing w:before="153"/>
      </w:pPr>
      <w:r w:rsidRPr="00686DF1">
        <w:t>Performance indicators</w:t>
      </w:r>
    </w:p>
    <w:p w14:paraId="243CD669" w14:textId="77777777" w:rsidR="0035409A" w:rsidRPr="00686DF1" w:rsidRDefault="0035409A" w:rsidP="0035409A">
      <w:pPr>
        <w:pStyle w:val="BodyText"/>
        <w:spacing w:before="171" w:line="264" w:lineRule="auto"/>
        <w:ind w:left="106" w:right="156"/>
      </w:pPr>
      <w:r w:rsidRPr="00686DF1">
        <w:t>We</w:t>
      </w:r>
      <w:r w:rsidRPr="00686DF1">
        <w:rPr>
          <w:spacing w:val="-13"/>
        </w:rPr>
        <w:t xml:space="preserve"> </w:t>
      </w:r>
      <w:r w:rsidRPr="00686DF1">
        <w:t>will</w:t>
      </w:r>
      <w:r w:rsidRPr="00686DF1">
        <w:rPr>
          <w:spacing w:val="-13"/>
        </w:rPr>
        <w:t xml:space="preserve"> </w:t>
      </w:r>
      <w:r w:rsidRPr="00686DF1">
        <w:t>know</w:t>
      </w:r>
      <w:r w:rsidRPr="00686DF1">
        <w:rPr>
          <w:spacing w:val="-12"/>
        </w:rPr>
        <w:t xml:space="preserve"> </w:t>
      </w:r>
      <w:r w:rsidRPr="00686DF1">
        <w:t>the</w:t>
      </w:r>
      <w:r w:rsidRPr="00686DF1">
        <w:rPr>
          <w:spacing w:val="-13"/>
        </w:rPr>
        <w:t xml:space="preserve"> </w:t>
      </w:r>
      <w:r w:rsidRPr="00686DF1">
        <w:t>effectiveness</w:t>
      </w:r>
      <w:r w:rsidRPr="00686DF1">
        <w:rPr>
          <w:spacing w:val="-13"/>
        </w:rPr>
        <w:t xml:space="preserve"> </w:t>
      </w:r>
      <w:r w:rsidRPr="00686DF1">
        <w:t>of</w:t>
      </w:r>
      <w:r w:rsidRPr="00686DF1">
        <w:rPr>
          <w:spacing w:val="-12"/>
        </w:rPr>
        <w:t xml:space="preserve"> </w:t>
      </w:r>
      <w:r w:rsidRPr="00686DF1">
        <w:t>the</w:t>
      </w:r>
      <w:r w:rsidRPr="00686DF1">
        <w:rPr>
          <w:spacing w:val="-13"/>
        </w:rPr>
        <w:t xml:space="preserve"> </w:t>
      </w:r>
      <w:r w:rsidRPr="00686DF1">
        <w:t>steps</w:t>
      </w:r>
      <w:r w:rsidRPr="00686DF1">
        <w:rPr>
          <w:spacing w:val="-13"/>
        </w:rPr>
        <w:t xml:space="preserve"> </w:t>
      </w:r>
      <w:r w:rsidRPr="00686DF1">
        <w:t>that</w:t>
      </w:r>
      <w:r w:rsidRPr="00686DF1">
        <w:rPr>
          <w:spacing w:val="-12"/>
        </w:rPr>
        <w:t xml:space="preserve"> </w:t>
      </w:r>
      <w:r w:rsidRPr="00686DF1">
        <w:t>we</w:t>
      </w:r>
      <w:r w:rsidRPr="00686DF1">
        <w:rPr>
          <w:spacing w:val="-13"/>
        </w:rPr>
        <w:t xml:space="preserve"> </w:t>
      </w:r>
      <w:r w:rsidRPr="00686DF1">
        <w:t>are</w:t>
      </w:r>
      <w:r w:rsidRPr="00686DF1">
        <w:rPr>
          <w:spacing w:val="-13"/>
        </w:rPr>
        <w:t xml:space="preserve"> </w:t>
      </w:r>
      <w:r w:rsidRPr="00686DF1">
        <w:t>taking</w:t>
      </w:r>
      <w:r w:rsidRPr="00686DF1">
        <w:rPr>
          <w:spacing w:val="-12"/>
        </w:rPr>
        <w:t xml:space="preserve"> </w:t>
      </w:r>
      <w:r w:rsidRPr="00686DF1">
        <w:t>to</w:t>
      </w:r>
      <w:r w:rsidRPr="00686DF1">
        <w:rPr>
          <w:spacing w:val="-13"/>
        </w:rPr>
        <w:t xml:space="preserve"> </w:t>
      </w:r>
      <w:r w:rsidRPr="00686DF1">
        <w:t>ensure</w:t>
      </w:r>
      <w:r w:rsidRPr="00686DF1">
        <w:rPr>
          <w:spacing w:val="-13"/>
        </w:rPr>
        <w:t xml:space="preserve"> </w:t>
      </w:r>
      <w:r w:rsidRPr="00686DF1">
        <w:t>that</w:t>
      </w:r>
      <w:r w:rsidRPr="00686DF1">
        <w:rPr>
          <w:spacing w:val="-12"/>
        </w:rPr>
        <w:t xml:space="preserve"> </w:t>
      </w:r>
      <w:r w:rsidRPr="00686DF1">
        <w:t>slavery</w:t>
      </w:r>
      <w:r w:rsidRPr="00686DF1">
        <w:rPr>
          <w:spacing w:val="-13"/>
        </w:rPr>
        <w:t xml:space="preserve"> </w:t>
      </w:r>
      <w:r w:rsidRPr="00686DF1">
        <w:t>is</w:t>
      </w:r>
      <w:r w:rsidRPr="00686DF1">
        <w:rPr>
          <w:spacing w:val="-13"/>
        </w:rPr>
        <w:t xml:space="preserve"> </w:t>
      </w:r>
      <w:r w:rsidRPr="00686DF1">
        <w:t>not</w:t>
      </w:r>
      <w:r w:rsidRPr="00686DF1">
        <w:rPr>
          <w:spacing w:val="-12"/>
        </w:rPr>
        <w:t xml:space="preserve"> </w:t>
      </w:r>
      <w:r w:rsidRPr="00686DF1">
        <w:t>taking</w:t>
      </w:r>
      <w:r w:rsidRPr="00686DF1">
        <w:rPr>
          <w:spacing w:val="-13"/>
        </w:rPr>
        <w:t xml:space="preserve"> </w:t>
      </w:r>
      <w:r w:rsidRPr="00686DF1">
        <w:t>place</w:t>
      </w:r>
      <w:r w:rsidRPr="00686DF1">
        <w:rPr>
          <w:spacing w:val="-13"/>
        </w:rPr>
        <w:t xml:space="preserve"> </w:t>
      </w:r>
      <w:r w:rsidRPr="00686DF1">
        <w:t>within</w:t>
      </w:r>
      <w:r w:rsidRPr="00686DF1">
        <w:rPr>
          <w:spacing w:val="-12"/>
        </w:rPr>
        <w:t xml:space="preserve"> </w:t>
      </w:r>
      <w:r w:rsidRPr="00686DF1">
        <w:t>our</w:t>
      </w:r>
      <w:r w:rsidRPr="00686DF1">
        <w:rPr>
          <w:spacing w:val="-13"/>
        </w:rPr>
        <w:t xml:space="preserve"> </w:t>
      </w:r>
      <w:r w:rsidRPr="00686DF1">
        <w:t>business or supply chain</w:t>
      </w:r>
      <w:r w:rsidRPr="00686DF1">
        <w:rPr>
          <w:spacing w:val="-10"/>
        </w:rPr>
        <w:t xml:space="preserve"> </w:t>
      </w:r>
      <w:r w:rsidRPr="00686DF1">
        <w:t>if:</w:t>
      </w:r>
    </w:p>
    <w:p w14:paraId="4CFA4586" w14:textId="77777777" w:rsidR="0035409A" w:rsidRPr="00686DF1" w:rsidRDefault="0035409A" w:rsidP="0035409A">
      <w:pPr>
        <w:pStyle w:val="ListParagraph"/>
        <w:numPr>
          <w:ilvl w:val="2"/>
          <w:numId w:val="1"/>
        </w:numPr>
        <w:tabs>
          <w:tab w:val="left" w:pos="909"/>
          <w:tab w:val="left" w:pos="910"/>
        </w:tabs>
        <w:spacing w:before="149" w:line="264" w:lineRule="auto"/>
        <w:ind w:right="184" w:firstLine="0"/>
        <w:rPr>
          <w:sz w:val="20"/>
          <w:szCs w:val="20"/>
        </w:rPr>
      </w:pPr>
      <w:r w:rsidRPr="00686DF1">
        <w:rPr>
          <w:sz w:val="20"/>
          <w:szCs w:val="20"/>
        </w:rPr>
        <w:t>No</w:t>
      </w:r>
      <w:r w:rsidRPr="00686DF1">
        <w:rPr>
          <w:spacing w:val="-15"/>
          <w:sz w:val="20"/>
          <w:szCs w:val="20"/>
        </w:rPr>
        <w:t xml:space="preserve"> </w:t>
      </w:r>
      <w:r w:rsidRPr="00686DF1">
        <w:rPr>
          <w:sz w:val="20"/>
          <w:szCs w:val="20"/>
        </w:rPr>
        <w:t>reports</w:t>
      </w:r>
      <w:r w:rsidRPr="00686DF1">
        <w:rPr>
          <w:spacing w:val="-14"/>
          <w:sz w:val="20"/>
          <w:szCs w:val="20"/>
        </w:rPr>
        <w:t xml:space="preserve"> </w:t>
      </w:r>
      <w:r w:rsidRPr="00686DF1">
        <w:rPr>
          <w:sz w:val="20"/>
          <w:szCs w:val="20"/>
        </w:rPr>
        <w:t>are</w:t>
      </w:r>
      <w:r w:rsidRPr="00686DF1">
        <w:rPr>
          <w:spacing w:val="-14"/>
          <w:sz w:val="20"/>
          <w:szCs w:val="20"/>
        </w:rPr>
        <w:t xml:space="preserve"> </w:t>
      </w:r>
      <w:r w:rsidRPr="00686DF1">
        <w:rPr>
          <w:sz w:val="20"/>
          <w:szCs w:val="20"/>
        </w:rPr>
        <w:t>received</w:t>
      </w:r>
      <w:r w:rsidRPr="00686DF1">
        <w:rPr>
          <w:spacing w:val="-14"/>
          <w:sz w:val="20"/>
          <w:szCs w:val="20"/>
        </w:rPr>
        <w:t xml:space="preserve"> </w:t>
      </w:r>
      <w:r w:rsidRPr="00686DF1">
        <w:rPr>
          <w:sz w:val="20"/>
          <w:szCs w:val="20"/>
        </w:rPr>
        <w:t>from</w:t>
      </w:r>
      <w:r w:rsidRPr="00686DF1">
        <w:rPr>
          <w:spacing w:val="-14"/>
          <w:sz w:val="20"/>
          <w:szCs w:val="20"/>
        </w:rPr>
        <w:t xml:space="preserve"> </w:t>
      </w:r>
      <w:r w:rsidRPr="00686DF1">
        <w:rPr>
          <w:sz w:val="20"/>
          <w:szCs w:val="20"/>
        </w:rPr>
        <w:t>employees,</w:t>
      </w:r>
      <w:r w:rsidRPr="00686DF1">
        <w:rPr>
          <w:spacing w:val="-14"/>
          <w:sz w:val="20"/>
          <w:szCs w:val="20"/>
        </w:rPr>
        <w:t xml:space="preserve"> </w:t>
      </w:r>
      <w:r w:rsidRPr="00686DF1">
        <w:rPr>
          <w:sz w:val="20"/>
          <w:szCs w:val="20"/>
        </w:rPr>
        <w:t>the</w:t>
      </w:r>
      <w:r w:rsidRPr="00686DF1">
        <w:rPr>
          <w:spacing w:val="-14"/>
          <w:sz w:val="20"/>
          <w:szCs w:val="20"/>
        </w:rPr>
        <w:t xml:space="preserve"> </w:t>
      </w:r>
      <w:r w:rsidRPr="00686DF1">
        <w:rPr>
          <w:sz w:val="20"/>
          <w:szCs w:val="20"/>
        </w:rPr>
        <w:t>public,</w:t>
      </w:r>
      <w:r w:rsidRPr="00686DF1">
        <w:rPr>
          <w:spacing w:val="-14"/>
          <w:sz w:val="20"/>
          <w:szCs w:val="20"/>
        </w:rPr>
        <w:t xml:space="preserve"> </w:t>
      </w:r>
      <w:r w:rsidRPr="00686DF1">
        <w:rPr>
          <w:sz w:val="20"/>
          <w:szCs w:val="20"/>
        </w:rPr>
        <w:t>or</w:t>
      </w:r>
      <w:r w:rsidRPr="00686DF1">
        <w:rPr>
          <w:spacing w:val="-14"/>
          <w:sz w:val="20"/>
          <w:szCs w:val="20"/>
        </w:rPr>
        <w:t xml:space="preserve"> </w:t>
      </w:r>
      <w:r w:rsidRPr="00686DF1">
        <w:rPr>
          <w:sz w:val="20"/>
          <w:szCs w:val="20"/>
        </w:rPr>
        <w:t>law</w:t>
      </w:r>
      <w:r w:rsidRPr="00686DF1">
        <w:rPr>
          <w:spacing w:val="-14"/>
          <w:sz w:val="20"/>
          <w:szCs w:val="20"/>
        </w:rPr>
        <w:t xml:space="preserve"> </w:t>
      </w:r>
      <w:r w:rsidRPr="00686DF1">
        <w:rPr>
          <w:sz w:val="20"/>
          <w:szCs w:val="20"/>
        </w:rPr>
        <w:t>enforcement</w:t>
      </w:r>
      <w:r w:rsidRPr="00686DF1">
        <w:rPr>
          <w:spacing w:val="-14"/>
          <w:sz w:val="20"/>
          <w:szCs w:val="20"/>
        </w:rPr>
        <w:t xml:space="preserve"> </w:t>
      </w:r>
      <w:r w:rsidRPr="00686DF1">
        <w:rPr>
          <w:sz w:val="20"/>
          <w:szCs w:val="20"/>
        </w:rPr>
        <w:t>agencies</w:t>
      </w:r>
      <w:r w:rsidRPr="00686DF1">
        <w:rPr>
          <w:spacing w:val="-14"/>
          <w:sz w:val="20"/>
          <w:szCs w:val="20"/>
        </w:rPr>
        <w:t xml:space="preserve"> </w:t>
      </w:r>
      <w:r w:rsidRPr="00686DF1">
        <w:rPr>
          <w:sz w:val="20"/>
          <w:szCs w:val="20"/>
        </w:rPr>
        <w:t>or</w:t>
      </w:r>
      <w:r w:rsidRPr="00686DF1">
        <w:rPr>
          <w:spacing w:val="-14"/>
          <w:sz w:val="20"/>
          <w:szCs w:val="20"/>
        </w:rPr>
        <w:t xml:space="preserve"> </w:t>
      </w:r>
      <w:r w:rsidRPr="00686DF1">
        <w:rPr>
          <w:sz w:val="20"/>
          <w:szCs w:val="20"/>
        </w:rPr>
        <w:t>local</w:t>
      </w:r>
      <w:r w:rsidRPr="00686DF1">
        <w:rPr>
          <w:spacing w:val="-14"/>
          <w:sz w:val="20"/>
          <w:szCs w:val="20"/>
        </w:rPr>
        <w:t xml:space="preserve"> </w:t>
      </w:r>
      <w:r w:rsidRPr="00686DF1">
        <w:rPr>
          <w:sz w:val="20"/>
          <w:szCs w:val="20"/>
        </w:rPr>
        <w:t>safeguarding</w:t>
      </w:r>
      <w:r w:rsidRPr="00686DF1">
        <w:rPr>
          <w:spacing w:val="-14"/>
          <w:sz w:val="20"/>
          <w:szCs w:val="20"/>
        </w:rPr>
        <w:t xml:space="preserve"> </w:t>
      </w:r>
      <w:r w:rsidRPr="00686DF1">
        <w:rPr>
          <w:sz w:val="20"/>
          <w:szCs w:val="20"/>
        </w:rPr>
        <w:t>teams</w:t>
      </w:r>
      <w:r w:rsidRPr="00686DF1">
        <w:rPr>
          <w:spacing w:val="-14"/>
          <w:sz w:val="20"/>
          <w:szCs w:val="20"/>
        </w:rPr>
        <w:t xml:space="preserve"> </w:t>
      </w:r>
      <w:r w:rsidRPr="00686DF1">
        <w:rPr>
          <w:sz w:val="20"/>
          <w:szCs w:val="20"/>
        </w:rPr>
        <w:t>to indicate that modern slavery practices have been</w:t>
      </w:r>
      <w:r w:rsidRPr="00686DF1">
        <w:rPr>
          <w:spacing w:val="-31"/>
          <w:sz w:val="20"/>
          <w:szCs w:val="20"/>
        </w:rPr>
        <w:t xml:space="preserve"> </w:t>
      </w:r>
      <w:r w:rsidRPr="00686DF1">
        <w:rPr>
          <w:sz w:val="20"/>
          <w:szCs w:val="20"/>
        </w:rPr>
        <w:t>identified</w:t>
      </w:r>
    </w:p>
    <w:p w14:paraId="384A00AE" w14:textId="77777777" w:rsidR="0035409A" w:rsidRPr="00686DF1" w:rsidRDefault="0035409A" w:rsidP="0035409A">
      <w:pPr>
        <w:pStyle w:val="Heading5"/>
        <w:spacing w:before="150"/>
      </w:pPr>
      <w:r w:rsidRPr="00686DF1">
        <w:t>Safeguards</w:t>
      </w:r>
    </w:p>
    <w:p w14:paraId="0A08F106" w14:textId="4928A1A0" w:rsidR="0035409A" w:rsidRPr="00686DF1" w:rsidRDefault="0035409A" w:rsidP="0035409A">
      <w:pPr>
        <w:pStyle w:val="BodyText"/>
        <w:spacing w:before="171" w:line="264" w:lineRule="auto"/>
        <w:ind w:left="106" w:right="153"/>
      </w:pPr>
      <w:r w:rsidRPr="00686DF1">
        <w:t>We</w:t>
      </w:r>
      <w:r w:rsidRPr="00686DF1">
        <w:rPr>
          <w:spacing w:val="-15"/>
        </w:rPr>
        <w:t xml:space="preserve"> </w:t>
      </w:r>
      <w:r w:rsidRPr="00686DF1">
        <w:t>aim</w:t>
      </w:r>
      <w:r w:rsidRPr="00686DF1">
        <w:rPr>
          <w:spacing w:val="-15"/>
        </w:rPr>
        <w:t xml:space="preserve"> </w:t>
      </w:r>
      <w:r w:rsidRPr="00686DF1">
        <w:t>to</w:t>
      </w:r>
      <w:r w:rsidRPr="00686DF1">
        <w:rPr>
          <w:spacing w:val="-14"/>
        </w:rPr>
        <w:t xml:space="preserve"> </w:t>
      </w:r>
      <w:r w:rsidRPr="00686DF1">
        <w:t>encourage</w:t>
      </w:r>
      <w:r w:rsidRPr="00686DF1">
        <w:rPr>
          <w:spacing w:val="-15"/>
        </w:rPr>
        <w:t xml:space="preserve"> </w:t>
      </w:r>
      <w:r w:rsidRPr="00686DF1">
        <w:t>openness</w:t>
      </w:r>
      <w:r w:rsidRPr="00686DF1">
        <w:rPr>
          <w:spacing w:val="-14"/>
        </w:rPr>
        <w:t xml:space="preserve"> </w:t>
      </w:r>
      <w:r w:rsidRPr="00686DF1">
        <w:t>and</w:t>
      </w:r>
      <w:r w:rsidRPr="00686DF1">
        <w:rPr>
          <w:spacing w:val="-15"/>
        </w:rPr>
        <w:t xml:space="preserve"> </w:t>
      </w:r>
      <w:r w:rsidRPr="00686DF1">
        <w:t>will</w:t>
      </w:r>
      <w:r w:rsidRPr="00686DF1">
        <w:rPr>
          <w:spacing w:val="-14"/>
        </w:rPr>
        <w:t xml:space="preserve"> </w:t>
      </w:r>
      <w:r w:rsidRPr="00686DF1">
        <w:t>support</w:t>
      </w:r>
      <w:r w:rsidRPr="00686DF1">
        <w:rPr>
          <w:spacing w:val="-15"/>
        </w:rPr>
        <w:t xml:space="preserve"> </w:t>
      </w:r>
      <w:r w:rsidRPr="00686DF1">
        <w:t>anyone</w:t>
      </w:r>
      <w:r w:rsidRPr="00686DF1">
        <w:rPr>
          <w:spacing w:val="-14"/>
        </w:rPr>
        <w:t xml:space="preserve"> </w:t>
      </w:r>
      <w:r w:rsidRPr="00686DF1">
        <w:t>who</w:t>
      </w:r>
      <w:r w:rsidRPr="00686DF1">
        <w:rPr>
          <w:spacing w:val="-15"/>
        </w:rPr>
        <w:t xml:space="preserve"> </w:t>
      </w:r>
      <w:r w:rsidRPr="00686DF1">
        <w:t>raises</w:t>
      </w:r>
      <w:r w:rsidRPr="00686DF1">
        <w:rPr>
          <w:spacing w:val="-14"/>
        </w:rPr>
        <w:t xml:space="preserve"> </w:t>
      </w:r>
      <w:r w:rsidRPr="00686DF1">
        <w:t>genuine</w:t>
      </w:r>
      <w:r w:rsidRPr="00686DF1">
        <w:rPr>
          <w:spacing w:val="-15"/>
        </w:rPr>
        <w:t xml:space="preserve"> </w:t>
      </w:r>
      <w:r w:rsidRPr="00686DF1">
        <w:t>concerns</w:t>
      </w:r>
      <w:r w:rsidRPr="00686DF1">
        <w:rPr>
          <w:spacing w:val="-14"/>
        </w:rPr>
        <w:t xml:space="preserve"> </w:t>
      </w:r>
      <w:r w:rsidRPr="00686DF1">
        <w:t>in</w:t>
      </w:r>
      <w:r w:rsidRPr="00686DF1">
        <w:rPr>
          <w:spacing w:val="-15"/>
        </w:rPr>
        <w:t xml:space="preserve"> </w:t>
      </w:r>
      <w:r w:rsidRPr="00686DF1">
        <w:t>good</w:t>
      </w:r>
      <w:r w:rsidRPr="00686DF1">
        <w:rPr>
          <w:spacing w:val="-14"/>
        </w:rPr>
        <w:t xml:space="preserve"> </w:t>
      </w:r>
      <w:r w:rsidRPr="00686DF1">
        <w:t>faith</w:t>
      </w:r>
      <w:r w:rsidRPr="00686DF1">
        <w:rPr>
          <w:spacing w:val="-15"/>
        </w:rPr>
        <w:t xml:space="preserve"> </w:t>
      </w:r>
      <w:r w:rsidRPr="00686DF1">
        <w:t>under</w:t>
      </w:r>
      <w:r w:rsidRPr="00686DF1">
        <w:rPr>
          <w:spacing w:val="-14"/>
        </w:rPr>
        <w:t xml:space="preserve"> </w:t>
      </w:r>
      <w:r w:rsidRPr="00686DF1">
        <w:t>this</w:t>
      </w:r>
      <w:r w:rsidRPr="00686DF1">
        <w:rPr>
          <w:spacing w:val="-15"/>
        </w:rPr>
        <w:t xml:space="preserve"> </w:t>
      </w:r>
      <w:r w:rsidRPr="00686DF1">
        <w:t>policy,</w:t>
      </w:r>
      <w:r w:rsidRPr="00686DF1">
        <w:rPr>
          <w:spacing w:val="-15"/>
        </w:rPr>
        <w:t xml:space="preserve"> </w:t>
      </w:r>
      <w:r w:rsidRPr="00686DF1">
        <w:t>even if</w:t>
      </w:r>
      <w:r w:rsidRPr="00686DF1">
        <w:rPr>
          <w:spacing w:val="-11"/>
        </w:rPr>
        <w:t xml:space="preserve"> </w:t>
      </w:r>
      <w:r w:rsidRPr="00686DF1">
        <w:t>they</w:t>
      </w:r>
      <w:r w:rsidRPr="00686DF1">
        <w:rPr>
          <w:spacing w:val="-11"/>
        </w:rPr>
        <w:t xml:space="preserve"> </w:t>
      </w:r>
      <w:r w:rsidRPr="00686DF1">
        <w:t>turn</w:t>
      </w:r>
      <w:r w:rsidRPr="00686DF1">
        <w:rPr>
          <w:spacing w:val="-11"/>
        </w:rPr>
        <w:t xml:space="preserve"> </w:t>
      </w:r>
      <w:r w:rsidRPr="00686DF1">
        <w:t>out</w:t>
      </w:r>
      <w:r w:rsidRPr="00686DF1">
        <w:rPr>
          <w:spacing w:val="-11"/>
        </w:rPr>
        <w:t xml:space="preserve"> </w:t>
      </w:r>
      <w:r w:rsidRPr="00686DF1">
        <w:t>to</w:t>
      </w:r>
      <w:r w:rsidRPr="00686DF1">
        <w:rPr>
          <w:spacing w:val="-11"/>
        </w:rPr>
        <w:t xml:space="preserve"> </w:t>
      </w:r>
      <w:r w:rsidRPr="00686DF1">
        <w:t>be</w:t>
      </w:r>
      <w:r w:rsidRPr="00686DF1">
        <w:rPr>
          <w:spacing w:val="-10"/>
        </w:rPr>
        <w:t xml:space="preserve"> </w:t>
      </w:r>
      <w:r w:rsidRPr="00686DF1">
        <w:t>mistaken.</w:t>
      </w:r>
      <w:r w:rsidRPr="00686DF1">
        <w:rPr>
          <w:spacing w:val="-11"/>
        </w:rPr>
        <w:t xml:space="preserve"> </w:t>
      </w:r>
      <w:r w:rsidRPr="00686DF1">
        <w:t>We</w:t>
      </w:r>
      <w:r w:rsidRPr="00686DF1">
        <w:rPr>
          <w:spacing w:val="-11"/>
        </w:rPr>
        <w:t xml:space="preserve"> </w:t>
      </w:r>
      <w:r w:rsidRPr="00686DF1">
        <w:t>are</w:t>
      </w:r>
      <w:r w:rsidRPr="00686DF1">
        <w:rPr>
          <w:spacing w:val="-11"/>
        </w:rPr>
        <w:t xml:space="preserve"> </w:t>
      </w:r>
      <w:r w:rsidRPr="00686DF1">
        <w:t>committed</w:t>
      </w:r>
      <w:r w:rsidRPr="00686DF1">
        <w:rPr>
          <w:spacing w:val="-11"/>
        </w:rPr>
        <w:t xml:space="preserve"> </w:t>
      </w:r>
      <w:r w:rsidRPr="00686DF1">
        <w:t>to</w:t>
      </w:r>
      <w:r w:rsidRPr="00686DF1">
        <w:rPr>
          <w:spacing w:val="-11"/>
        </w:rPr>
        <w:t xml:space="preserve"> </w:t>
      </w:r>
      <w:r w:rsidRPr="00686DF1">
        <w:t>ensuring</w:t>
      </w:r>
      <w:r w:rsidRPr="00686DF1">
        <w:rPr>
          <w:spacing w:val="-10"/>
        </w:rPr>
        <w:t xml:space="preserve"> </w:t>
      </w:r>
      <w:r w:rsidRPr="00686DF1">
        <w:t>that</w:t>
      </w:r>
      <w:r w:rsidRPr="00686DF1">
        <w:rPr>
          <w:spacing w:val="-11"/>
        </w:rPr>
        <w:t xml:space="preserve"> </w:t>
      </w:r>
      <w:r w:rsidRPr="00686DF1">
        <w:t>no</w:t>
      </w:r>
      <w:r w:rsidRPr="00686DF1">
        <w:rPr>
          <w:spacing w:val="-11"/>
        </w:rPr>
        <w:t xml:space="preserve"> </w:t>
      </w:r>
      <w:r w:rsidRPr="00686DF1">
        <w:t>one</w:t>
      </w:r>
      <w:r w:rsidRPr="00686DF1">
        <w:rPr>
          <w:spacing w:val="-11"/>
        </w:rPr>
        <w:t xml:space="preserve"> </w:t>
      </w:r>
      <w:r w:rsidRPr="00686DF1">
        <w:t>suffers</w:t>
      </w:r>
      <w:r w:rsidRPr="00686DF1">
        <w:rPr>
          <w:spacing w:val="-11"/>
        </w:rPr>
        <w:t xml:space="preserve"> </w:t>
      </w:r>
      <w:r w:rsidRPr="00686DF1">
        <w:t>any</w:t>
      </w:r>
      <w:r w:rsidRPr="00686DF1">
        <w:rPr>
          <w:spacing w:val="-11"/>
        </w:rPr>
        <w:t xml:space="preserve"> </w:t>
      </w:r>
      <w:r w:rsidRPr="00686DF1">
        <w:t>detrimental</w:t>
      </w:r>
      <w:r w:rsidRPr="00686DF1">
        <w:rPr>
          <w:spacing w:val="-10"/>
        </w:rPr>
        <w:t xml:space="preserve"> </w:t>
      </w:r>
      <w:r w:rsidRPr="00686DF1">
        <w:t>treatment</w:t>
      </w:r>
      <w:r w:rsidRPr="00686DF1">
        <w:rPr>
          <w:spacing w:val="-11"/>
        </w:rPr>
        <w:t xml:space="preserve"> </w:t>
      </w:r>
      <w:proofErr w:type="gramStart"/>
      <w:r w:rsidRPr="00686DF1">
        <w:t>as</w:t>
      </w:r>
      <w:r w:rsidRPr="00686DF1">
        <w:rPr>
          <w:spacing w:val="-11"/>
        </w:rPr>
        <w:t xml:space="preserve"> </w:t>
      </w:r>
      <w:r w:rsidRPr="00686DF1">
        <w:t>a</w:t>
      </w:r>
      <w:r w:rsidRPr="00686DF1">
        <w:rPr>
          <w:spacing w:val="-11"/>
        </w:rPr>
        <w:t xml:space="preserve"> </w:t>
      </w:r>
      <w:r w:rsidRPr="00686DF1">
        <w:t>result</w:t>
      </w:r>
      <w:r w:rsidRPr="00686DF1">
        <w:rPr>
          <w:spacing w:val="-11"/>
        </w:rPr>
        <w:t xml:space="preserve"> </w:t>
      </w:r>
      <w:r w:rsidRPr="00686DF1">
        <w:t>of</w:t>
      </w:r>
      <w:proofErr w:type="gramEnd"/>
      <w:r w:rsidRPr="00686DF1">
        <w:t xml:space="preserve"> reporting in good faith their suspicion that modern slavery of whatever form is or may be taking place in any part of our business.</w:t>
      </w:r>
      <w:r w:rsidRPr="00686DF1">
        <w:rPr>
          <w:spacing w:val="-18"/>
        </w:rPr>
        <w:t xml:space="preserve"> </w:t>
      </w:r>
      <w:r w:rsidRPr="00686DF1">
        <w:t>Detrimental</w:t>
      </w:r>
      <w:r w:rsidRPr="00686DF1">
        <w:rPr>
          <w:spacing w:val="-18"/>
        </w:rPr>
        <w:t xml:space="preserve"> </w:t>
      </w:r>
      <w:r w:rsidRPr="00686DF1">
        <w:t>treatment</w:t>
      </w:r>
      <w:r w:rsidRPr="00686DF1">
        <w:rPr>
          <w:spacing w:val="-17"/>
        </w:rPr>
        <w:t xml:space="preserve"> </w:t>
      </w:r>
      <w:r w:rsidRPr="00686DF1">
        <w:t>includes</w:t>
      </w:r>
      <w:r w:rsidRPr="00686DF1">
        <w:rPr>
          <w:spacing w:val="-18"/>
        </w:rPr>
        <w:t xml:space="preserve"> </w:t>
      </w:r>
      <w:r w:rsidRPr="00686DF1">
        <w:t>dismissal,</w:t>
      </w:r>
      <w:r w:rsidRPr="00686DF1">
        <w:rPr>
          <w:spacing w:val="-17"/>
        </w:rPr>
        <w:t xml:space="preserve"> </w:t>
      </w:r>
      <w:r w:rsidRPr="00686DF1">
        <w:t>disciplinary</w:t>
      </w:r>
      <w:r w:rsidRPr="00686DF1">
        <w:rPr>
          <w:spacing w:val="-18"/>
        </w:rPr>
        <w:t xml:space="preserve"> </w:t>
      </w:r>
      <w:r w:rsidRPr="00686DF1">
        <w:t>action,</w:t>
      </w:r>
      <w:r w:rsidRPr="00686DF1">
        <w:rPr>
          <w:spacing w:val="-17"/>
        </w:rPr>
        <w:t xml:space="preserve"> </w:t>
      </w:r>
      <w:proofErr w:type="gramStart"/>
      <w:r w:rsidRPr="00686DF1">
        <w:t>threats</w:t>
      </w:r>
      <w:proofErr w:type="gramEnd"/>
      <w:r w:rsidRPr="00686DF1">
        <w:rPr>
          <w:spacing w:val="-18"/>
        </w:rPr>
        <w:t xml:space="preserve"> </w:t>
      </w:r>
      <w:r w:rsidRPr="00686DF1">
        <w:t>or</w:t>
      </w:r>
      <w:r w:rsidRPr="00686DF1">
        <w:rPr>
          <w:spacing w:val="-18"/>
        </w:rPr>
        <w:t xml:space="preserve"> </w:t>
      </w:r>
      <w:r w:rsidRPr="00686DF1">
        <w:t>other</w:t>
      </w:r>
      <w:r w:rsidRPr="00686DF1">
        <w:rPr>
          <w:spacing w:val="-17"/>
        </w:rPr>
        <w:t xml:space="preserve"> </w:t>
      </w:r>
      <w:proofErr w:type="spellStart"/>
      <w:r w:rsidRPr="00686DF1">
        <w:t>unfavourable</w:t>
      </w:r>
      <w:proofErr w:type="spellEnd"/>
      <w:r w:rsidRPr="00686DF1">
        <w:rPr>
          <w:spacing w:val="-18"/>
        </w:rPr>
        <w:t xml:space="preserve"> </w:t>
      </w:r>
      <w:r w:rsidRPr="00686DF1">
        <w:t>treatment</w:t>
      </w:r>
      <w:r w:rsidRPr="00686DF1">
        <w:rPr>
          <w:spacing w:val="-17"/>
        </w:rPr>
        <w:t xml:space="preserve"> </w:t>
      </w:r>
      <w:r w:rsidRPr="00686DF1">
        <w:t xml:space="preserve">connected with raising a concern. </w:t>
      </w:r>
      <w:r w:rsidR="00027B0B" w:rsidRPr="00686DF1">
        <w:t xml:space="preserve">Hatzfeld Care Ltd </w:t>
      </w:r>
      <w:r w:rsidRPr="00686DF1">
        <w:t xml:space="preserve">will accept and take seriously concerns communicated </w:t>
      </w:r>
      <w:r w:rsidRPr="00686DF1">
        <w:lastRenderedPageBreak/>
        <w:t>anonymously. However, retention of anonymity does render investigations and makes validation more difficult</w:t>
      </w:r>
      <w:r w:rsidRPr="00686DF1">
        <w:rPr>
          <w:spacing w:val="-14"/>
        </w:rPr>
        <w:t xml:space="preserve"> </w:t>
      </w:r>
      <w:r w:rsidRPr="00686DF1">
        <w:t>and</w:t>
      </w:r>
      <w:r w:rsidRPr="00686DF1">
        <w:rPr>
          <w:spacing w:val="-14"/>
        </w:rPr>
        <w:t xml:space="preserve"> </w:t>
      </w:r>
      <w:r w:rsidRPr="00686DF1">
        <w:t>can</w:t>
      </w:r>
      <w:r w:rsidRPr="00686DF1">
        <w:rPr>
          <w:spacing w:val="-13"/>
        </w:rPr>
        <w:t xml:space="preserve"> </w:t>
      </w:r>
      <w:r w:rsidRPr="00686DF1">
        <w:t>make</w:t>
      </w:r>
      <w:r w:rsidRPr="00686DF1">
        <w:rPr>
          <w:spacing w:val="-14"/>
        </w:rPr>
        <w:t xml:space="preserve"> </w:t>
      </w:r>
      <w:r w:rsidRPr="00686DF1">
        <w:t>the</w:t>
      </w:r>
      <w:r w:rsidRPr="00686DF1">
        <w:rPr>
          <w:spacing w:val="-14"/>
        </w:rPr>
        <w:t xml:space="preserve"> </w:t>
      </w:r>
      <w:r w:rsidRPr="00686DF1">
        <w:t>process</w:t>
      </w:r>
      <w:r w:rsidRPr="00686DF1">
        <w:rPr>
          <w:spacing w:val="-13"/>
        </w:rPr>
        <w:t xml:space="preserve"> </w:t>
      </w:r>
      <w:r w:rsidRPr="00686DF1">
        <w:t>less</w:t>
      </w:r>
      <w:r w:rsidRPr="00686DF1">
        <w:rPr>
          <w:spacing w:val="-14"/>
        </w:rPr>
        <w:t xml:space="preserve"> </w:t>
      </w:r>
      <w:r w:rsidRPr="00686DF1">
        <w:t>effective.</w:t>
      </w:r>
      <w:r w:rsidRPr="00686DF1">
        <w:rPr>
          <w:spacing w:val="-14"/>
        </w:rPr>
        <w:t xml:space="preserve"> </w:t>
      </w:r>
      <w:r w:rsidRPr="00686DF1">
        <w:t>Individuals</w:t>
      </w:r>
      <w:r w:rsidRPr="00686DF1">
        <w:rPr>
          <w:spacing w:val="-13"/>
        </w:rPr>
        <w:t xml:space="preserve"> </w:t>
      </w:r>
      <w:r w:rsidRPr="00686DF1">
        <w:t>are</w:t>
      </w:r>
      <w:r w:rsidRPr="00686DF1">
        <w:rPr>
          <w:spacing w:val="-14"/>
        </w:rPr>
        <w:t xml:space="preserve"> </w:t>
      </w:r>
      <w:r w:rsidRPr="00686DF1">
        <w:t>therefore</w:t>
      </w:r>
      <w:r w:rsidRPr="00686DF1">
        <w:rPr>
          <w:spacing w:val="-14"/>
        </w:rPr>
        <w:t xml:space="preserve"> </w:t>
      </w:r>
      <w:r w:rsidRPr="00686DF1">
        <w:t>encouraged</w:t>
      </w:r>
      <w:r w:rsidRPr="00686DF1">
        <w:rPr>
          <w:spacing w:val="-13"/>
        </w:rPr>
        <w:t xml:space="preserve"> </w:t>
      </w:r>
      <w:r w:rsidRPr="00686DF1">
        <w:t>to</w:t>
      </w:r>
      <w:r w:rsidRPr="00686DF1">
        <w:rPr>
          <w:spacing w:val="-14"/>
        </w:rPr>
        <w:t xml:space="preserve"> </w:t>
      </w:r>
      <w:r w:rsidRPr="00686DF1">
        <w:t>put</w:t>
      </w:r>
      <w:r w:rsidRPr="00686DF1">
        <w:rPr>
          <w:spacing w:val="-14"/>
        </w:rPr>
        <w:t xml:space="preserve"> </w:t>
      </w:r>
      <w:r w:rsidRPr="00686DF1">
        <w:t>their</w:t>
      </w:r>
      <w:r w:rsidRPr="00686DF1">
        <w:rPr>
          <w:spacing w:val="-13"/>
        </w:rPr>
        <w:t xml:space="preserve"> </w:t>
      </w:r>
      <w:r w:rsidRPr="00686DF1">
        <w:t>names</w:t>
      </w:r>
      <w:r w:rsidRPr="00686DF1">
        <w:rPr>
          <w:spacing w:val="-14"/>
        </w:rPr>
        <w:t xml:space="preserve"> </w:t>
      </w:r>
      <w:r w:rsidRPr="00686DF1">
        <w:t>to</w:t>
      </w:r>
      <w:r w:rsidRPr="00686DF1">
        <w:rPr>
          <w:spacing w:val="-14"/>
        </w:rPr>
        <w:t xml:space="preserve"> </w:t>
      </w:r>
      <w:r w:rsidRPr="00686DF1">
        <w:t>allegations.</w:t>
      </w:r>
    </w:p>
    <w:p w14:paraId="1413368B" w14:textId="77777777" w:rsidR="0035409A" w:rsidRPr="00686DF1" w:rsidRDefault="0035409A" w:rsidP="0035409A">
      <w:pPr>
        <w:pStyle w:val="BodyText"/>
        <w:spacing w:before="8" w:line="264" w:lineRule="auto"/>
        <w:ind w:left="106" w:right="420"/>
      </w:pPr>
      <w:r w:rsidRPr="00686DF1">
        <w:t>Any</w:t>
      </w:r>
      <w:r w:rsidRPr="00686DF1">
        <w:rPr>
          <w:spacing w:val="-16"/>
        </w:rPr>
        <w:t xml:space="preserve"> </w:t>
      </w:r>
      <w:r w:rsidRPr="00686DF1">
        <w:t>claims</w:t>
      </w:r>
      <w:r w:rsidRPr="00686DF1">
        <w:rPr>
          <w:spacing w:val="-16"/>
        </w:rPr>
        <w:t xml:space="preserve"> </w:t>
      </w:r>
      <w:r w:rsidRPr="00686DF1">
        <w:t>or</w:t>
      </w:r>
      <w:r w:rsidRPr="00686DF1">
        <w:rPr>
          <w:spacing w:val="-15"/>
        </w:rPr>
        <w:t xml:space="preserve"> </w:t>
      </w:r>
      <w:r w:rsidRPr="00686DF1">
        <w:t>allegations</w:t>
      </w:r>
      <w:r w:rsidRPr="00686DF1">
        <w:rPr>
          <w:spacing w:val="-16"/>
        </w:rPr>
        <w:t xml:space="preserve"> </w:t>
      </w:r>
      <w:r w:rsidRPr="00686DF1">
        <w:t>made</w:t>
      </w:r>
      <w:r w:rsidRPr="00686DF1">
        <w:rPr>
          <w:spacing w:val="-16"/>
        </w:rPr>
        <w:t xml:space="preserve"> </w:t>
      </w:r>
      <w:r w:rsidRPr="00686DF1">
        <w:t>which</w:t>
      </w:r>
      <w:r w:rsidRPr="00686DF1">
        <w:rPr>
          <w:spacing w:val="-15"/>
        </w:rPr>
        <w:t xml:space="preserve"> </w:t>
      </w:r>
      <w:r w:rsidRPr="00686DF1">
        <w:t>are</w:t>
      </w:r>
      <w:r w:rsidRPr="00686DF1">
        <w:rPr>
          <w:spacing w:val="-16"/>
        </w:rPr>
        <w:t xml:space="preserve"> </w:t>
      </w:r>
      <w:r w:rsidRPr="00686DF1">
        <w:t>found</w:t>
      </w:r>
      <w:r w:rsidRPr="00686DF1">
        <w:rPr>
          <w:spacing w:val="-16"/>
        </w:rPr>
        <w:t xml:space="preserve"> </w:t>
      </w:r>
      <w:r w:rsidRPr="00686DF1">
        <w:t>to</w:t>
      </w:r>
      <w:r w:rsidRPr="00686DF1">
        <w:rPr>
          <w:spacing w:val="-15"/>
        </w:rPr>
        <w:t xml:space="preserve"> </w:t>
      </w:r>
      <w:r w:rsidRPr="00686DF1">
        <w:t>be</w:t>
      </w:r>
      <w:r w:rsidRPr="00686DF1">
        <w:rPr>
          <w:spacing w:val="-16"/>
        </w:rPr>
        <w:t xml:space="preserve"> </w:t>
      </w:r>
      <w:r w:rsidRPr="00686DF1">
        <w:t>malicious</w:t>
      </w:r>
      <w:r w:rsidRPr="00686DF1">
        <w:rPr>
          <w:spacing w:val="-16"/>
        </w:rPr>
        <w:t xml:space="preserve"> </w:t>
      </w:r>
      <w:r w:rsidRPr="00686DF1">
        <w:t>or</w:t>
      </w:r>
      <w:r w:rsidRPr="00686DF1">
        <w:rPr>
          <w:spacing w:val="-15"/>
        </w:rPr>
        <w:t xml:space="preserve"> </w:t>
      </w:r>
      <w:r w:rsidRPr="00686DF1">
        <w:t>vexatious</w:t>
      </w:r>
      <w:r w:rsidRPr="00686DF1">
        <w:rPr>
          <w:spacing w:val="-16"/>
        </w:rPr>
        <w:t xml:space="preserve"> </w:t>
      </w:r>
      <w:r w:rsidRPr="00686DF1">
        <w:t>will</w:t>
      </w:r>
      <w:r w:rsidRPr="00686DF1">
        <w:rPr>
          <w:spacing w:val="-16"/>
        </w:rPr>
        <w:t xml:space="preserve"> </w:t>
      </w:r>
      <w:r w:rsidRPr="00686DF1">
        <w:t>result</w:t>
      </w:r>
      <w:r w:rsidRPr="00686DF1">
        <w:rPr>
          <w:spacing w:val="-15"/>
        </w:rPr>
        <w:t xml:space="preserve"> </w:t>
      </w:r>
      <w:r w:rsidRPr="00686DF1">
        <w:t>in</w:t>
      </w:r>
      <w:r w:rsidRPr="00686DF1">
        <w:rPr>
          <w:spacing w:val="-16"/>
        </w:rPr>
        <w:t xml:space="preserve"> </w:t>
      </w:r>
      <w:r w:rsidRPr="00686DF1">
        <w:t>disciplinary</w:t>
      </w:r>
      <w:r w:rsidRPr="00686DF1">
        <w:rPr>
          <w:spacing w:val="-16"/>
        </w:rPr>
        <w:t xml:space="preserve"> </w:t>
      </w:r>
      <w:r w:rsidRPr="00686DF1">
        <w:t>action</w:t>
      </w:r>
      <w:r w:rsidRPr="00686DF1">
        <w:rPr>
          <w:spacing w:val="-15"/>
        </w:rPr>
        <w:t xml:space="preserve"> </w:t>
      </w:r>
      <w:r w:rsidRPr="00686DF1">
        <w:t>being</w:t>
      </w:r>
      <w:r w:rsidRPr="00686DF1">
        <w:rPr>
          <w:spacing w:val="-16"/>
        </w:rPr>
        <w:t xml:space="preserve"> </w:t>
      </w:r>
      <w:r w:rsidRPr="00686DF1">
        <w:t>taken against the</w:t>
      </w:r>
      <w:r w:rsidRPr="00686DF1">
        <w:rPr>
          <w:spacing w:val="-7"/>
        </w:rPr>
        <w:t xml:space="preserve"> </w:t>
      </w:r>
      <w:r w:rsidRPr="00686DF1">
        <w:t>individual.</w:t>
      </w:r>
    </w:p>
    <w:p w14:paraId="40203149" w14:textId="77777777" w:rsidR="0035409A" w:rsidRPr="00686DF1" w:rsidRDefault="0035409A" w:rsidP="0035409A">
      <w:pPr>
        <w:pStyle w:val="Heading5"/>
        <w:spacing w:before="149"/>
      </w:pPr>
      <w:r w:rsidRPr="00686DF1">
        <w:t>Responsibility for this Statement</w:t>
      </w:r>
    </w:p>
    <w:p w14:paraId="2E0F9F9A" w14:textId="4BFA792E" w:rsidR="0035409A" w:rsidRPr="00686DF1" w:rsidRDefault="0035409A" w:rsidP="0035409A">
      <w:pPr>
        <w:pStyle w:val="BodyText"/>
        <w:spacing w:before="172" w:line="264" w:lineRule="auto"/>
        <w:ind w:left="106" w:right="176"/>
      </w:pPr>
      <w:r w:rsidRPr="00686DF1">
        <w:t>The</w:t>
      </w:r>
      <w:r w:rsidRPr="00686DF1">
        <w:rPr>
          <w:spacing w:val="-16"/>
        </w:rPr>
        <w:t xml:space="preserve"> </w:t>
      </w:r>
      <w:r w:rsidRPr="00686DF1">
        <w:t>ultimate</w:t>
      </w:r>
      <w:r w:rsidRPr="00686DF1">
        <w:rPr>
          <w:spacing w:val="-16"/>
        </w:rPr>
        <w:t xml:space="preserve"> </w:t>
      </w:r>
      <w:r w:rsidRPr="00686DF1">
        <w:t>responsibility</w:t>
      </w:r>
      <w:r w:rsidRPr="00686DF1">
        <w:rPr>
          <w:spacing w:val="-16"/>
        </w:rPr>
        <w:t xml:space="preserve"> </w:t>
      </w:r>
      <w:r w:rsidRPr="00686DF1">
        <w:t>for</w:t>
      </w:r>
      <w:r w:rsidRPr="00686DF1">
        <w:rPr>
          <w:spacing w:val="-16"/>
        </w:rPr>
        <w:t xml:space="preserve"> </w:t>
      </w:r>
      <w:r w:rsidRPr="00686DF1">
        <w:t>the</w:t>
      </w:r>
      <w:r w:rsidRPr="00686DF1">
        <w:rPr>
          <w:spacing w:val="-16"/>
        </w:rPr>
        <w:t xml:space="preserve"> </w:t>
      </w:r>
      <w:r w:rsidRPr="00686DF1">
        <w:t>prevention</w:t>
      </w:r>
      <w:r w:rsidRPr="00686DF1">
        <w:rPr>
          <w:spacing w:val="-16"/>
        </w:rPr>
        <w:t xml:space="preserve"> </w:t>
      </w:r>
      <w:r w:rsidRPr="00686DF1">
        <w:t>of</w:t>
      </w:r>
      <w:r w:rsidRPr="00686DF1">
        <w:rPr>
          <w:spacing w:val="-15"/>
        </w:rPr>
        <w:t xml:space="preserve"> </w:t>
      </w:r>
      <w:r w:rsidRPr="00686DF1">
        <w:t>modern</w:t>
      </w:r>
      <w:r w:rsidRPr="00686DF1">
        <w:rPr>
          <w:spacing w:val="-16"/>
        </w:rPr>
        <w:t xml:space="preserve"> </w:t>
      </w:r>
      <w:r w:rsidRPr="00686DF1">
        <w:t>slavery</w:t>
      </w:r>
      <w:r w:rsidRPr="00686DF1">
        <w:rPr>
          <w:spacing w:val="-16"/>
        </w:rPr>
        <w:t xml:space="preserve"> </w:t>
      </w:r>
      <w:r w:rsidRPr="00686DF1">
        <w:t>rests</w:t>
      </w:r>
      <w:r w:rsidRPr="00686DF1">
        <w:rPr>
          <w:spacing w:val="-16"/>
        </w:rPr>
        <w:t xml:space="preserve"> </w:t>
      </w:r>
      <w:r w:rsidRPr="00686DF1">
        <w:t>with</w:t>
      </w:r>
      <w:r w:rsidRPr="00686DF1">
        <w:rPr>
          <w:spacing w:val="-16"/>
        </w:rPr>
        <w:t xml:space="preserve"> </w:t>
      </w:r>
      <w:r w:rsidRPr="00686DF1">
        <w:t>the</w:t>
      </w:r>
      <w:r w:rsidRPr="00686DF1">
        <w:rPr>
          <w:spacing w:val="-16"/>
        </w:rPr>
        <w:t xml:space="preserve"> </w:t>
      </w:r>
      <w:r w:rsidR="00027B0B" w:rsidRPr="00686DF1">
        <w:rPr>
          <w:spacing w:val="-16"/>
        </w:rPr>
        <w:t xml:space="preserve">Director of Care </w:t>
      </w:r>
      <w:r w:rsidRPr="00686DF1">
        <w:t>for</w:t>
      </w:r>
      <w:r w:rsidRPr="00686DF1">
        <w:rPr>
          <w:spacing w:val="-19"/>
        </w:rPr>
        <w:t xml:space="preserve"> </w:t>
      </w:r>
      <w:r w:rsidRPr="00686DF1">
        <w:t>ensuring</w:t>
      </w:r>
      <w:r w:rsidRPr="00686DF1">
        <w:rPr>
          <w:spacing w:val="-18"/>
        </w:rPr>
        <w:t xml:space="preserve"> </w:t>
      </w:r>
      <w:r w:rsidRPr="00686DF1">
        <w:t>that</w:t>
      </w:r>
      <w:r w:rsidRPr="00686DF1">
        <w:rPr>
          <w:spacing w:val="-19"/>
        </w:rPr>
        <w:t xml:space="preserve"> </w:t>
      </w:r>
      <w:r w:rsidRPr="00686DF1">
        <w:t>this</w:t>
      </w:r>
      <w:r w:rsidRPr="00686DF1">
        <w:rPr>
          <w:spacing w:val="-19"/>
        </w:rPr>
        <w:t xml:space="preserve"> </w:t>
      </w:r>
      <w:r w:rsidRPr="00686DF1">
        <w:t>policy</w:t>
      </w:r>
      <w:r w:rsidRPr="00686DF1">
        <w:rPr>
          <w:spacing w:val="-18"/>
        </w:rPr>
        <w:t xml:space="preserve"> </w:t>
      </w:r>
      <w:r w:rsidRPr="00686DF1">
        <w:t>and</w:t>
      </w:r>
      <w:r w:rsidRPr="00686DF1">
        <w:rPr>
          <w:spacing w:val="-19"/>
        </w:rPr>
        <w:t xml:space="preserve"> </w:t>
      </w:r>
      <w:r w:rsidRPr="00686DF1">
        <w:t>its</w:t>
      </w:r>
      <w:r w:rsidRPr="00686DF1">
        <w:rPr>
          <w:spacing w:val="-19"/>
        </w:rPr>
        <w:t xml:space="preserve"> </w:t>
      </w:r>
      <w:r w:rsidRPr="00686DF1">
        <w:t>implementation</w:t>
      </w:r>
      <w:r w:rsidRPr="00686DF1">
        <w:rPr>
          <w:spacing w:val="-18"/>
        </w:rPr>
        <w:t xml:space="preserve"> </w:t>
      </w:r>
      <w:r w:rsidRPr="00686DF1">
        <w:t>complies</w:t>
      </w:r>
      <w:r w:rsidRPr="00686DF1">
        <w:rPr>
          <w:spacing w:val="-19"/>
        </w:rPr>
        <w:t xml:space="preserve"> </w:t>
      </w:r>
      <w:r w:rsidRPr="00686DF1">
        <w:t>with</w:t>
      </w:r>
      <w:r w:rsidRPr="00686DF1">
        <w:rPr>
          <w:spacing w:val="-19"/>
        </w:rPr>
        <w:t xml:space="preserve"> </w:t>
      </w:r>
      <w:r w:rsidRPr="00686DF1">
        <w:t>our</w:t>
      </w:r>
      <w:r w:rsidRPr="00686DF1">
        <w:rPr>
          <w:spacing w:val="-18"/>
        </w:rPr>
        <w:t xml:space="preserve"> </w:t>
      </w:r>
      <w:r w:rsidRPr="00686DF1">
        <w:t>legal</w:t>
      </w:r>
      <w:r w:rsidRPr="00686DF1">
        <w:rPr>
          <w:spacing w:val="-19"/>
        </w:rPr>
        <w:t xml:space="preserve"> </w:t>
      </w:r>
      <w:r w:rsidRPr="00686DF1">
        <w:t>and</w:t>
      </w:r>
      <w:r w:rsidRPr="00686DF1">
        <w:rPr>
          <w:spacing w:val="-19"/>
        </w:rPr>
        <w:t xml:space="preserve"> </w:t>
      </w:r>
      <w:r w:rsidRPr="00686DF1">
        <w:t>ethical</w:t>
      </w:r>
      <w:r w:rsidRPr="00686DF1">
        <w:rPr>
          <w:spacing w:val="-18"/>
        </w:rPr>
        <w:t xml:space="preserve"> </w:t>
      </w:r>
      <w:r w:rsidRPr="00686DF1">
        <w:t>obligations.</w:t>
      </w:r>
      <w:r w:rsidRPr="00686DF1">
        <w:rPr>
          <w:spacing w:val="-19"/>
        </w:rPr>
        <w:t xml:space="preserve"> </w:t>
      </w:r>
      <w:r w:rsidRPr="00686DF1">
        <w:t>Managers at</w:t>
      </w:r>
      <w:r w:rsidRPr="00686DF1">
        <w:rPr>
          <w:spacing w:val="-15"/>
        </w:rPr>
        <w:t xml:space="preserve"> </w:t>
      </w:r>
      <w:r w:rsidRPr="00686DF1">
        <w:t>all</w:t>
      </w:r>
      <w:r w:rsidRPr="00686DF1">
        <w:rPr>
          <w:spacing w:val="-15"/>
        </w:rPr>
        <w:t xml:space="preserve"> </w:t>
      </w:r>
      <w:r w:rsidRPr="00686DF1">
        <w:t>levels</w:t>
      </w:r>
      <w:r w:rsidRPr="00686DF1">
        <w:rPr>
          <w:spacing w:val="-15"/>
        </w:rPr>
        <w:t xml:space="preserve"> </w:t>
      </w:r>
      <w:r w:rsidRPr="00686DF1">
        <w:t>are</w:t>
      </w:r>
      <w:r w:rsidRPr="00686DF1">
        <w:rPr>
          <w:spacing w:val="-15"/>
        </w:rPr>
        <w:t xml:space="preserve"> </w:t>
      </w:r>
      <w:r w:rsidRPr="00686DF1">
        <w:t>responsible</w:t>
      </w:r>
      <w:r w:rsidRPr="00686DF1">
        <w:rPr>
          <w:spacing w:val="-15"/>
        </w:rPr>
        <w:t xml:space="preserve"> </w:t>
      </w:r>
      <w:r w:rsidRPr="00686DF1">
        <w:t>for</w:t>
      </w:r>
      <w:r w:rsidRPr="00686DF1">
        <w:rPr>
          <w:spacing w:val="-15"/>
        </w:rPr>
        <w:t xml:space="preserve"> </w:t>
      </w:r>
      <w:r w:rsidRPr="00686DF1">
        <w:t>ensuring</w:t>
      </w:r>
      <w:r w:rsidRPr="00686DF1">
        <w:rPr>
          <w:spacing w:val="-15"/>
        </w:rPr>
        <w:t xml:space="preserve"> </w:t>
      </w:r>
      <w:r w:rsidRPr="00686DF1">
        <w:t>that</w:t>
      </w:r>
      <w:r w:rsidRPr="00686DF1">
        <w:rPr>
          <w:spacing w:val="-15"/>
        </w:rPr>
        <w:t xml:space="preserve"> </w:t>
      </w:r>
      <w:r w:rsidRPr="00686DF1">
        <w:t>those</w:t>
      </w:r>
      <w:r w:rsidRPr="00686DF1">
        <w:rPr>
          <w:spacing w:val="-15"/>
        </w:rPr>
        <w:t xml:space="preserve"> </w:t>
      </w:r>
      <w:r w:rsidRPr="00686DF1">
        <w:t>reporting</w:t>
      </w:r>
      <w:r w:rsidRPr="00686DF1">
        <w:rPr>
          <w:spacing w:val="-15"/>
        </w:rPr>
        <w:t xml:space="preserve"> </w:t>
      </w:r>
      <w:r w:rsidRPr="00686DF1">
        <w:t>to</w:t>
      </w:r>
      <w:r w:rsidRPr="00686DF1">
        <w:rPr>
          <w:spacing w:val="-15"/>
        </w:rPr>
        <w:t xml:space="preserve"> </w:t>
      </w:r>
      <w:r w:rsidRPr="00686DF1">
        <w:t>them</w:t>
      </w:r>
      <w:r w:rsidRPr="00686DF1">
        <w:rPr>
          <w:spacing w:val="-15"/>
        </w:rPr>
        <w:t xml:space="preserve"> </w:t>
      </w:r>
      <w:r w:rsidRPr="00686DF1">
        <w:t>understand</w:t>
      </w:r>
      <w:r w:rsidRPr="00686DF1">
        <w:rPr>
          <w:spacing w:val="-15"/>
        </w:rPr>
        <w:t xml:space="preserve"> </w:t>
      </w:r>
      <w:r w:rsidRPr="00686DF1">
        <w:t>and</w:t>
      </w:r>
      <w:r w:rsidRPr="00686DF1">
        <w:rPr>
          <w:spacing w:val="-15"/>
        </w:rPr>
        <w:t xml:space="preserve"> </w:t>
      </w:r>
      <w:r w:rsidRPr="00686DF1">
        <w:t>comply</w:t>
      </w:r>
      <w:r w:rsidRPr="00686DF1">
        <w:rPr>
          <w:spacing w:val="-15"/>
        </w:rPr>
        <w:t xml:space="preserve"> </w:t>
      </w:r>
      <w:r w:rsidRPr="00686DF1">
        <w:t>with</w:t>
      </w:r>
      <w:r w:rsidRPr="00686DF1">
        <w:rPr>
          <w:spacing w:val="-15"/>
        </w:rPr>
        <w:t xml:space="preserve"> </w:t>
      </w:r>
      <w:r w:rsidRPr="00686DF1">
        <w:t>this</w:t>
      </w:r>
      <w:r w:rsidRPr="00686DF1">
        <w:rPr>
          <w:spacing w:val="-15"/>
        </w:rPr>
        <w:t xml:space="preserve"> </w:t>
      </w:r>
      <w:r w:rsidRPr="00686DF1">
        <w:t>policy</w:t>
      </w:r>
      <w:r w:rsidRPr="00686DF1">
        <w:rPr>
          <w:spacing w:val="-15"/>
        </w:rPr>
        <w:t xml:space="preserve"> </w:t>
      </w:r>
      <w:r w:rsidRPr="00686DF1">
        <w:t>and</w:t>
      </w:r>
      <w:r w:rsidRPr="00686DF1">
        <w:rPr>
          <w:spacing w:val="-15"/>
        </w:rPr>
        <w:t xml:space="preserve"> </w:t>
      </w:r>
      <w:r w:rsidRPr="00686DF1">
        <w:t>are</w:t>
      </w:r>
      <w:r w:rsidRPr="00686DF1">
        <w:rPr>
          <w:spacing w:val="-15"/>
        </w:rPr>
        <w:t xml:space="preserve"> </w:t>
      </w:r>
      <w:r w:rsidRPr="00686DF1">
        <w:t>given adequate</w:t>
      </w:r>
      <w:r w:rsidRPr="00686DF1">
        <w:rPr>
          <w:spacing w:val="-5"/>
        </w:rPr>
        <w:t xml:space="preserve"> </w:t>
      </w:r>
      <w:r w:rsidRPr="00686DF1">
        <w:t>and</w:t>
      </w:r>
      <w:r w:rsidRPr="00686DF1">
        <w:rPr>
          <w:spacing w:val="-5"/>
        </w:rPr>
        <w:t xml:space="preserve"> </w:t>
      </w:r>
      <w:r w:rsidRPr="00686DF1">
        <w:t>regular</w:t>
      </w:r>
      <w:r w:rsidRPr="00686DF1">
        <w:rPr>
          <w:spacing w:val="-4"/>
        </w:rPr>
        <w:t xml:space="preserve"> </w:t>
      </w:r>
      <w:r w:rsidRPr="00686DF1">
        <w:t>training</w:t>
      </w:r>
      <w:r w:rsidRPr="00686DF1">
        <w:rPr>
          <w:spacing w:val="-5"/>
        </w:rPr>
        <w:t xml:space="preserve"> </w:t>
      </w:r>
      <w:r w:rsidRPr="00686DF1">
        <w:t>on</w:t>
      </w:r>
      <w:r w:rsidRPr="00686DF1">
        <w:rPr>
          <w:spacing w:val="-5"/>
        </w:rPr>
        <w:t xml:space="preserve"> </w:t>
      </w:r>
      <w:r w:rsidRPr="00686DF1">
        <w:t>it</w:t>
      </w:r>
      <w:r w:rsidRPr="00686DF1">
        <w:rPr>
          <w:spacing w:val="-4"/>
        </w:rPr>
        <w:t xml:space="preserve"> </w:t>
      </w:r>
      <w:r w:rsidRPr="00686DF1">
        <w:t>and</w:t>
      </w:r>
      <w:r w:rsidRPr="00686DF1">
        <w:rPr>
          <w:spacing w:val="-5"/>
        </w:rPr>
        <w:t xml:space="preserve"> </w:t>
      </w:r>
      <w:r w:rsidRPr="00686DF1">
        <w:t>the</w:t>
      </w:r>
      <w:r w:rsidRPr="00686DF1">
        <w:rPr>
          <w:spacing w:val="-4"/>
        </w:rPr>
        <w:t xml:space="preserve"> </w:t>
      </w:r>
      <w:r w:rsidRPr="00686DF1">
        <w:t>issue</w:t>
      </w:r>
      <w:r w:rsidRPr="00686DF1">
        <w:rPr>
          <w:spacing w:val="-5"/>
        </w:rPr>
        <w:t xml:space="preserve"> </w:t>
      </w:r>
      <w:r w:rsidRPr="00686DF1">
        <w:t>of</w:t>
      </w:r>
      <w:r w:rsidRPr="00686DF1">
        <w:rPr>
          <w:spacing w:val="-5"/>
        </w:rPr>
        <w:t xml:space="preserve"> </w:t>
      </w:r>
      <w:r w:rsidRPr="00686DF1">
        <w:t>modern</w:t>
      </w:r>
      <w:r w:rsidRPr="00686DF1">
        <w:rPr>
          <w:spacing w:val="-4"/>
        </w:rPr>
        <w:t xml:space="preserve"> </w:t>
      </w:r>
      <w:r w:rsidRPr="00686DF1">
        <w:t>slavery.</w:t>
      </w:r>
    </w:p>
    <w:p w14:paraId="286AA7DF" w14:textId="77777777" w:rsidR="0035409A" w:rsidRPr="00686DF1" w:rsidRDefault="0035409A" w:rsidP="0035409A">
      <w:pPr>
        <w:pStyle w:val="Heading5"/>
        <w:spacing w:before="151"/>
      </w:pPr>
      <w:r w:rsidRPr="00686DF1">
        <w:t>Assessment of effectiveness in preventing Modern Slavery</w:t>
      </w:r>
    </w:p>
    <w:p w14:paraId="1EB6D015" w14:textId="4D2C3925" w:rsidR="0035409A" w:rsidRPr="00686DF1" w:rsidRDefault="0035409A" w:rsidP="0035409A">
      <w:pPr>
        <w:pStyle w:val="BodyText"/>
        <w:spacing w:before="172" w:line="264" w:lineRule="auto"/>
        <w:ind w:left="106" w:right="205"/>
      </w:pPr>
      <w:r w:rsidRPr="00686DF1">
        <w:t>We</w:t>
      </w:r>
      <w:r w:rsidRPr="00686DF1">
        <w:rPr>
          <w:spacing w:val="-11"/>
        </w:rPr>
        <w:t xml:space="preserve"> </w:t>
      </w:r>
      <w:r w:rsidRPr="00686DF1">
        <w:t>understand</w:t>
      </w:r>
      <w:r w:rsidRPr="00686DF1">
        <w:rPr>
          <w:spacing w:val="-10"/>
        </w:rPr>
        <w:t xml:space="preserve"> </w:t>
      </w:r>
      <w:r w:rsidRPr="00686DF1">
        <w:t>that</w:t>
      </w:r>
      <w:r w:rsidRPr="00686DF1">
        <w:rPr>
          <w:spacing w:val="-10"/>
        </w:rPr>
        <w:t xml:space="preserve"> </w:t>
      </w:r>
      <w:r w:rsidRPr="00686DF1">
        <w:t>modern</w:t>
      </w:r>
      <w:r w:rsidRPr="00686DF1">
        <w:rPr>
          <w:spacing w:val="-10"/>
        </w:rPr>
        <w:t xml:space="preserve"> </w:t>
      </w:r>
      <w:r w:rsidRPr="00686DF1">
        <w:t>slavery</w:t>
      </w:r>
      <w:r w:rsidRPr="00686DF1">
        <w:rPr>
          <w:spacing w:val="-10"/>
        </w:rPr>
        <w:t xml:space="preserve"> </w:t>
      </w:r>
      <w:r w:rsidRPr="00686DF1">
        <w:t>risk</w:t>
      </w:r>
      <w:r w:rsidRPr="00686DF1">
        <w:rPr>
          <w:spacing w:val="-11"/>
        </w:rPr>
        <w:t xml:space="preserve"> </w:t>
      </w:r>
      <w:r w:rsidRPr="00686DF1">
        <w:t>is</w:t>
      </w:r>
      <w:r w:rsidRPr="00686DF1">
        <w:rPr>
          <w:spacing w:val="-10"/>
        </w:rPr>
        <w:t xml:space="preserve"> </w:t>
      </w:r>
      <w:r w:rsidRPr="00686DF1">
        <w:t>not</w:t>
      </w:r>
      <w:r w:rsidRPr="00686DF1">
        <w:rPr>
          <w:spacing w:val="-10"/>
        </w:rPr>
        <w:t xml:space="preserve"> </w:t>
      </w:r>
      <w:r w:rsidRPr="00686DF1">
        <w:t>static</w:t>
      </w:r>
      <w:r w:rsidRPr="00686DF1">
        <w:rPr>
          <w:spacing w:val="-10"/>
        </w:rPr>
        <w:t xml:space="preserve"> </w:t>
      </w:r>
      <w:r w:rsidRPr="00686DF1">
        <w:t>and</w:t>
      </w:r>
      <w:r w:rsidRPr="00686DF1">
        <w:rPr>
          <w:spacing w:val="-10"/>
        </w:rPr>
        <w:t xml:space="preserve"> </w:t>
      </w:r>
      <w:r w:rsidRPr="00686DF1">
        <w:t>will</w:t>
      </w:r>
      <w:r w:rsidRPr="00686DF1">
        <w:rPr>
          <w:spacing w:val="-11"/>
        </w:rPr>
        <w:t xml:space="preserve"> </w:t>
      </w:r>
      <w:r w:rsidRPr="00686DF1">
        <w:t>continue</w:t>
      </w:r>
      <w:r w:rsidRPr="00686DF1">
        <w:rPr>
          <w:spacing w:val="-10"/>
        </w:rPr>
        <w:t xml:space="preserve"> </w:t>
      </w:r>
      <w:r w:rsidRPr="00686DF1">
        <w:t>our</w:t>
      </w:r>
      <w:r w:rsidRPr="00686DF1">
        <w:rPr>
          <w:spacing w:val="-10"/>
        </w:rPr>
        <w:t xml:space="preserve"> </w:t>
      </w:r>
      <w:r w:rsidRPr="00686DF1">
        <w:t>approach</w:t>
      </w:r>
      <w:r w:rsidRPr="00686DF1">
        <w:rPr>
          <w:spacing w:val="-10"/>
        </w:rPr>
        <w:t xml:space="preserve"> </w:t>
      </w:r>
      <w:r w:rsidRPr="00686DF1">
        <w:t>to</w:t>
      </w:r>
      <w:r w:rsidRPr="00686DF1">
        <w:rPr>
          <w:spacing w:val="-10"/>
        </w:rPr>
        <w:t xml:space="preserve"> </w:t>
      </w:r>
      <w:r w:rsidRPr="00686DF1">
        <w:t>mitigating</w:t>
      </w:r>
      <w:r w:rsidRPr="00686DF1">
        <w:rPr>
          <w:spacing w:val="-11"/>
        </w:rPr>
        <w:t xml:space="preserve"> </w:t>
      </w:r>
      <w:r w:rsidRPr="00686DF1">
        <w:t>this</w:t>
      </w:r>
      <w:r w:rsidRPr="00686DF1">
        <w:rPr>
          <w:spacing w:val="-10"/>
        </w:rPr>
        <w:t xml:space="preserve"> </w:t>
      </w:r>
      <w:r w:rsidRPr="00686DF1">
        <w:t>risk.</w:t>
      </w:r>
      <w:r w:rsidRPr="00686DF1">
        <w:rPr>
          <w:spacing w:val="-10"/>
        </w:rPr>
        <w:t xml:space="preserve"> </w:t>
      </w:r>
      <w:r w:rsidRPr="00686DF1">
        <w:t>We</w:t>
      </w:r>
      <w:r w:rsidRPr="00686DF1">
        <w:rPr>
          <w:spacing w:val="-10"/>
        </w:rPr>
        <w:t xml:space="preserve"> </w:t>
      </w:r>
      <w:r w:rsidRPr="00686DF1">
        <w:t>will</w:t>
      </w:r>
      <w:r w:rsidRPr="00686DF1">
        <w:rPr>
          <w:spacing w:val="-10"/>
        </w:rPr>
        <w:t xml:space="preserve"> </w:t>
      </w:r>
      <w:r w:rsidRPr="00686DF1">
        <w:rPr>
          <w:spacing w:val="-2"/>
        </w:rPr>
        <w:t xml:space="preserve">assess </w:t>
      </w:r>
      <w:r w:rsidRPr="00686DF1">
        <w:t>the risk via our internal auditing</w:t>
      </w:r>
      <w:r w:rsidRPr="00686DF1">
        <w:rPr>
          <w:spacing w:val="-22"/>
        </w:rPr>
        <w:t xml:space="preserve"> </w:t>
      </w:r>
      <w:r w:rsidRPr="00686DF1">
        <w:t>processes.</w:t>
      </w:r>
    </w:p>
    <w:p w14:paraId="665986B3" w14:textId="77777777" w:rsidR="0035409A" w:rsidRPr="00686DF1" w:rsidRDefault="0035409A" w:rsidP="0035409A">
      <w:pPr>
        <w:pStyle w:val="BodyText"/>
        <w:ind w:left="0"/>
      </w:pPr>
    </w:p>
    <w:p w14:paraId="13916F66" w14:textId="77777777" w:rsidR="0035409A" w:rsidRPr="00686DF1" w:rsidRDefault="0035409A" w:rsidP="0035409A">
      <w:pPr>
        <w:pStyle w:val="BodyText"/>
        <w:spacing w:before="6"/>
        <w:ind w:left="0"/>
      </w:pPr>
    </w:p>
    <w:p w14:paraId="4D6B64E2" w14:textId="642825A9" w:rsidR="0035409A" w:rsidRPr="00686DF1" w:rsidRDefault="0035409A" w:rsidP="0035409A">
      <w:pPr>
        <w:pStyle w:val="Heading5"/>
        <w:spacing w:line="264" w:lineRule="auto"/>
        <w:ind w:right="236"/>
      </w:pPr>
      <w:r w:rsidRPr="00686DF1">
        <w:t>This statement is made according to section 54(1) of the Modern Slavery Act 2015 and constitutes the modern slavery and human trafficking statement of</w:t>
      </w:r>
      <w:r w:rsidR="00027B0B" w:rsidRPr="00686DF1">
        <w:t xml:space="preserve"> Hatzfeld Care Limited, Hatzfeld Care (Lincoln) Ltd and Hatzfeld Care (Gainsborough) Ltd </w:t>
      </w:r>
      <w:r w:rsidRPr="00686DF1">
        <w:t xml:space="preserve">for the financial year ending </w:t>
      </w:r>
      <w:r w:rsidR="00027B0B" w:rsidRPr="00686DF1">
        <w:t>31</w:t>
      </w:r>
      <w:r w:rsidR="00027B0B" w:rsidRPr="00686DF1">
        <w:rPr>
          <w:vertAlign w:val="superscript"/>
        </w:rPr>
        <w:t>st</w:t>
      </w:r>
      <w:r w:rsidR="00027B0B" w:rsidRPr="00686DF1">
        <w:t xml:space="preserve"> December 2022</w:t>
      </w:r>
      <w:r w:rsidRPr="00686DF1">
        <w:t xml:space="preserve">. </w:t>
      </w:r>
      <w:r w:rsidR="00027B0B" w:rsidRPr="00686DF1">
        <w:t xml:space="preserve">Joanne Jones of Hatzfeld Care Ltd </w:t>
      </w:r>
      <w:r w:rsidRPr="00686DF1">
        <w:t>has approved this statement.</w:t>
      </w:r>
    </w:p>
    <w:p w14:paraId="2C0A2139" w14:textId="77777777" w:rsidR="0035409A" w:rsidRPr="00686DF1" w:rsidRDefault="0035409A" w:rsidP="0035409A">
      <w:pPr>
        <w:pStyle w:val="BodyText"/>
        <w:ind w:left="0"/>
        <w:rPr>
          <w:b/>
        </w:rPr>
      </w:pPr>
    </w:p>
    <w:p w14:paraId="1BA9497F" w14:textId="77777777" w:rsidR="0035409A" w:rsidRPr="00686DF1" w:rsidRDefault="0035409A" w:rsidP="0035409A">
      <w:pPr>
        <w:pStyle w:val="BodyText"/>
        <w:spacing w:before="11"/>
        <w:ind w:left="0"/>
        <w:rPr>
          <w:b/>
        </w:rPr>
      </w:pPr>
    </w:p>
    <w:p w14:paraId="45A12E72" w14:textId="48F99F9F" w:rsidR="00686DF1" w:rsidRPr="00686DF1" w:rsidRDefault="0035409A" w:rsidP="0035409A">
      <w:pPr>
        <w:spacing w:before="171" w:line="417" w:lineRule="auto"/>
        <w:ind w:left="106" w:right="6592"/>
        <w:rPr>
          <w:rFonts w:ascii="Arial" w:hAnsi="Arial" w:cs="Arial"/>
          <w:sz w:val="20"/>
          <w:szCs w:val="20"/>
        </w:rPr>
      </w:pPr>
      <w:r w:rsidRPr="00686DF1">
        <w:rPr>
          <w:rFonts w:ascii="Arial" w:hAnsi="Arial" w:cs="Arial"/>
          <w:sz w:val="20"/>
          <w:szCs w:val="20"/>
        </w:rPr>
        <w:t>This</w:t>
      </w:r>
      <w:r w:rsidRPr="00686DF1">
        <w:rPr>
          <w:rFonts w:ascii="Arial" w:hAnsi="Arial" w:cs="Arial"/>
          <w:spacing w:val="-16"/>
          <w:sz w:val="20"/>
          <w:szCs w:val="20"/>
        </w:rPr>
        <w:t xml:space="preserve"> </w:t>
      </w:r>
      <w:r w:rsidRPr="00686DF1">
        <w:rPr>
          <w:rFonts w:ascii="Arial" w:hAnsi="Arial" w:cs="Arial"/>
          <w:sz w:val="20"/>
          <w:szCs w:val="20"/>
        </w:rPr>
        <w:t>statement</w:t>
      </w:r>
      <w:r w:rsidRPr="00686DF1">
        <w:rPr>
          <w:rFonts w:ascii="Arial" w:hAnsi="Arial" w:cs="Arial"/>
          <w:spacing w:val="-16"/>
          <w:sz w:val="20"/>
          <w:szCs w:val="20"/>
        </w:rPr>
        <w:t xml:space="preserve"> </w:t>
      </w:r>
      <w:r w:rsidRPr="00686DF1">
        <w:rPr>
          <w:rFonts w:ascii="Arial" w:hAnsi="Arial" w:cs="Arial"/>
          <w:sz w:val="20"/>
          <w:szCs w:val="20"/>
        </w:rPr>
        <w:t>was</w:t>
      </w:r>
      <w:r w:rsidRPr="00686DF1">
        <w:rPr>
          <w:rFonts w:ascii="Arial" w:hAnsi="Arial" w:cs="Arial"/>
          <w:spacing w:val="-16"/>
          <w:sz w:val="20"/>
          <w:szCs w:val="20"/>
        </w:rPr>
        <w:t xml:space="preserve"> </w:t>
      </w:r>
      <w:r w:rsidRPr="00686DF1">
        <w:rPr>
          <w:rFonts w:ascii="Arial" w:hAnsi="Arial" w:cs="Arial"/>
          <w:sz w:val="20"/>
          <w:szCs w:val="20"/>
        </w:rPr>
        <w:t>approved</w:t>
      </w:r>
      <w:r w:rsidRPr="00686DF1">
        <w:rPr>
          <w:rFonts w:ascii="Arial" w:hAnsi="Arial" w:cs="Arial"/>
          <w:spacing w:val="-16"/>
          <w:sz w:val="20"/>
          <w:szCs w:val="20"/>
        </w:rPr>
        <w:t xml:space="preserve"> </w:t>
      </w:r>
      <w:r w:rsidRPr="00686DF1">
        <w:rPr>
          <w:rFonts w:ascii="Arial" w:hAnsi="Arial" w:cs="Arial"/>
          <w:sz w:val="20"/>
          <w:szCs w:val="20"/>
        </w:rPr>
        <w:t>by</w:t>
      </w:r>
      <w:r w:rsidRPr="00686DF1">
        <w:rPr>
          <w:rFonts w:ascii="Arial" w:hAnsi="Arial" w:cs="Arial"/>
          <w:spacing w:val="-16"/>
          <w:sz w:val="20"/>
          <w:szCs w:val="20"/>
        </w:rPr>
        <w:t xml:space="preserve"> </w:t>
      </w:r>
    </w:p>
    <w:p w14:paraId="652F868C" w14:textId="0A1CF417" w:rsidR="00686DF1" w:rsidRPr="002A2ED6" w:rsidRDefault="002A2ED6" w:rsidP="0035409A">
      <w:pPr>
        <w:spacing w:before="171" w:line="417" w:lineRule="auto"/>
        <w:ind w:left="106" w:right="6592"/>
        <w:rPr>
          <w:rFonts w:ascii="Lucida Calligraphy" w:hAnsi="Lucida Calligraphy" w:cs="Arial"/>
          <w:noProof/>
          <w:sz w:val="28"/>
          <w:szCs w:val="28"/>
        </w:rPr>
      </w:pPr>
      <w:r w:rsidRPr="002A2ED6">
        <w:rPr>
          <w:rFonts w:ascii="Lucida Calligraphy" w:hAnsi="Lucida Calligraphy" w:cs="Arial"/>
          <w:noProof/>
          <w:sz w:val="28"/>
          <w:szCs w:val="28"/>
        </w:rPr>
        <w:t>Joanne Jones</w:t>
      </w:r>
    </w:p>
    <w:p w14:paraId="57FFB8E4" w14:textId="29C65988" w:rsidR="0035409A" w:rsidRPr="00686DF1" w:rsidRDefault="00686DF1" w:rsidP="0035409A">
      <w:pPr>
        <w:spacing w:before="171" w:line="417" w:lineRule="auto"/>
        <w:ind w:left="106" w:right="6592"/>
        <w:rPr>
          <w:rFonts w:ascii="Arial" w:hAnsi="Arial" w:cs="Arial"/>
          <w:sz w:val="20"/>
          <w:szCs w:val="20"/>
        </w:rPr>
      </w:pPr>
      <w:r w:rsidRPr="00686DF1">
        <w:rPr>
          <w:rFonts w:ascii="Arial" w:hAnsi="Arial" w:cs="Arial"/>
          <w:sz w:val="20"/>
          <w:szCs w:val="20"/>
        </w:rPr>
        <w:t>1</w:t>
      </w:r>
      <w:r w:rsidRPr="00686DF1">
        <w:rPr>
          <w:rFonts w:ascii="Arial" w:hAnsi="Arial" w:cs="Arial"/>
          <w:sz w:val="20"/>
          <w:szCs w:val="20"/>
          <w:vertAlign w:val="superscript"/>
        </w:rPr>
        <w:t>st</w:t>
      </w:r>
      <w:r w:rsidRPr="00686DF1">
        <w:rPr>
          <w:rFonts w:ascii="Arial" w:hAnsi="Arial" w:cs="Arial"/>
          <w:sz w:val="20"/>
          <w:szCs w:val="20"/>
        </w:rPr>
        <w:t xml:space="preserve"> July 2022</w:t>
      </w:r>
    </w:p>
    <w:p w14:paraId="351F4F5E" w14:textId="77777777" w:rsidR="00C0034D" w:rsidRPr="00686DF1" w:rsidRDefault="002A2ED6">
      <w:pPr>
        <w:rPr>
          <w:rFonts w:ascii="Arial" w:hAnsi="Arial" w:cs="Arial"/>
          <w:sz w:val="20"/>
          <w:szCs w:val="20"/>
        </w:rPr>
      </w:pPr>
    </w:p>
    <w:sectPr w:rsidR="00C0034D" w:rsidRPr="00686D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5EB2" w14:textId="77777777" w:rsidR="00686DF1" w:rsidRDefault="00686DF1" w:rsidP="00686DF1">
      <w:pPr>
        <w:spacing w:after="0" w:line="240" w:lineRule="auto"/>
      </w:pPr>
      <w:r>
        <w:separator/>
      </w:r>
    </w:p>
  </w:endnote>
  <w:endnote w:type="continuationSeparator" w:id="0">
    <w:p w14:paraId="7C6BBDB6" w14:textId="77777777" w:rsidR="00686DF1" w:rsidRDefault="00686DF1" w:rsidP="0068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539597"/>
      <w:docPartObj>
        <w:docPartGallery w:val="Page Numbers (Bottom of Page)"/>
        <w:docPartUnique/>
      </w:docPartObj>
    </w:sdtPr>
    <w:sdtEndPr>
      <w:rPr>
        <w:noProof/>
      </w:rPr>
    </w:sdtEndPr>
    <w:sdtContent>
      <w:p w14:paraId="0D8DE082" w14:textId="4D405015" w:rsidR="002A2ED6" w:rsidRDefault="002A2ED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BAA28A9" w14:textId="40E0DD12" w:rsidR="002A2ED6" w:rsidRPr="002A2ED6" w:rsidRDefault="002A2ED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E708" w14:textId="77777777" w:rsidR="00686DF1" w:rsidRDefault="00686DF1" w:rsidP="00686DF1">
      <w:pPr>
        <w:spacing w:after="0" w:line="240" w:lineRule="auto"/>
      </w:pPr>
      <w:r>
        <w:separator/>
      </w:r>
    </w:p>
  </w:footnote>
  <w:footnote w:type="continuationSeparator" w:id="0">
    <w:p w14:paraId="3FD3355B" w14:textId="77777777" w:rsidR="00686DF1" w:rsidRDefault="00686DF1" w:rsidP="00686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A6195"/>
    <w:multiLevelType w:val="hybridMultilevel"/>
    <w:tmpl w:val="B88E9146"/>
    <w:lvl w:ilvl="0" w:tplc="978A08D0">
      <w:numFmt w:val="bullet"/>
      <w:lvlText w:val="•"/>
      <w:lvlJc w:val="left"/>
      <w:pPr>
        <w:ind w:left="106" w:hanging="121"/>
      </w:pPr>
      <w:rPr>
        <w:rFonts w:ascii="Arial" w:eastAsia="Arial" w:hAnsi="Arial" w:cs="Arial" w:hint="default"/>
        <w:w w:val="95"/>
        <w:sz w:val="20"/>
        <w:szCs w:val="20"/>
        <w:lang w:val="en-US" w:eastAsia="en-US" w:bidi="en-US"/>
      </w:rPr>
    </w:lvl>
    <w:lvl w:ilvl="1" w:tplc="77AA1D0A">
      <w:start w:val="1"/>
      <w:numFmt w:val="decimal"/>
      <w:lvlText w:val="%2."/>
      <w:lvlJc w:val="left"/>
      <w:pPr>
        <w:ind w:left="641" w:hanging="268"/>
        <w:jc w:val="left"/>
      </w:pPr>
      <w:rPr>
        <w:rFonts w:ascii="Arial" w:eastAsia="Arial" w:hAnsi="Arial" w:cs="Arial" w:hint="default"/>
        <w:w w:val="96"/>
        <w:sz w:val="20"/>
        <w:szCs w:val="20"/>
        <w:lang w:val="en-US" w:eastAsia="en-US" w:bidi="en-US"/>
      </w:rPr>
    </w:lvl>
    <w:lvl w:ilvl="2" w:tplc="8780C86E">
      <w:numFmt w:val="bullet"/>
      <w:lvlText w:val="•"/>
      <w:lvlJc w:val="left"/>
      <w:pPr>
        <w:ind w:left="641" w:hanging="268"/>
      </w:pPr>
      <w:rPr>
        <w:rFonts w:ascii="Arial" w:eastAsia="Arial" w:hAnsi="Arial" w:cs="Arial" w:hint="default"/>
        <w:w w:val="95"/>
        <w:sz w:val="20"/>
        <w:szCs w:val="20"/>
        <w:lang w:val="en-US" w:eastAsia="en-US" w:bidi="en-US"/>
      </w:rPr>
    </w:lvl>
    <w:lvl w:ilvl="3" w:tplc="D270AF72">
      <w:numFmt w:val="bullet"/>
      <w:lvlText w:val="•"/>
      <w:lvlJc w:val="left"/>
      <w:pPr>
        <w:ind w:left="2902" w:hanging="268"/>
      </w:pPr>
      <w:rPr>
        <w:rFonts w:hint="default"/>
        <w:lang w:val="en-US" w:eastAsia="en-US" w:bidi="en-US"/>
      </w:rPr>
    </w:lvl>
    <w:lvl w:ilvl="4" w:tplc="1B54BB8E">
      <w:numFmt w:val="bullet"/>
      <w:lvlText w:val="•"/>
      <w:lvlJc w:val="left"/>
      <w:pPr>
        <w:ind w:left="4033" w:hanging="268"/>
      </w:pPr>
      <w:rPr>
        <w:rFonts w:hint="default"/>
        <w:lang w:val="en-US" w:eastAsia="en-US" w:bidi="en-US"/>
      </w:rPr>
    </w:lvl>
    <w:lvl w:ilvl="5" w:tplc="C2BE8D7A">
      <w:numFmt w:val="bullet"/>
      <w:lvlText w:val="•"/>
      <w:lvlJc w:val="left"/>
      <w:pPr>
        <w:ind w:left="5164" w:hanging="268"/>
      </w:pPr>
      <w:rPr>
        <w:rFonts w:hint="default"/>
        <w:lang w:val="en-US" w:eastAsia="en-US" w:bidi="en-US"/>
      </w:rPr>
    </w:lvl>
    <w:lvl w:ilvl="6" w:tplc="E8AA5F0E">
      <w:numFmt w:val="bullet"/>
      <w:lvlText w:val="•"/>
      <w:lvlJc w:val="left"/>
      <w:pPr>
        <w:ind w:left="6295" w:hanging="268"/>
      </w:pPr>
      <w:rPr>
        <w:rFonts w:hint="default"/>
        <w:lang w:val="en-US" w:eastAsia="en-US" w:bidi="en-US"/>
      </w:rPr>
    </w:lvl>
    <w:lvl w:ilvl="7" w:tplc="2F9E36E2">
      <w:numFmt w:val="bullet"/>
      <w:lvlText w:val="•"/>
      <w:lvlJc w:val="left"/>
      <w:pPr>
        <w:ind w:left="7426" w:hanging="268"/>
      </w:pPr>
      <w:rPr>
        <w:rFonts w:hint="default"/>
        <w:lang w:val="en-US" w:eastAsia="en-US" w:bidi="en-US"/>
      </w:rPr>
    </w:lvl>
    <w:lvl w:ilvl="8" w:tplc="D786B042">
      <w:numFmt w:val="bullet"/>
      <w:lvlText w:val="•"/>
      <w:lvlJc w:val="left"/>
      <w:pPr>
        <w:ind w:left="8557" w:hanging="268"/>
      </w:pPr>
      <w:rPr>
        <w:rFonts w:hint="default"/>
        <w:lang w:val="en-US" w:eastAsia="en-US" w:bidi="en-US"/>
      </w:rPr>
    </w:lvl>
  </w:abstractNum>
  <w:num w:numId="1" w16cid:durableId="736365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9A"/>
    <w:rsid w:val="00027B0B"/>
    <w:rsid w:val="002A2ED6"/>
    <w:rsid w:val="0035409A"/>
    <w:rsid w:val="00374A4A"/>
    <w:rsid w:val="005F14DB"/>
    <w:rsid w:val="00686DF1"/>
    <w:rsid w:val="00AA4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C418E"/>
  <w15:chartTrackingRefBased/>
  <w15:docId w15:val="{AABB2FB7-1C88-4AF9-B613-0E64B08D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unhideWhenUsed/>
    <w:qFormat/>
    <w:rsid w:val="0035409A"/>
    <w:pPr>
      <w:widowControl w:val="0"/>
      <w:autoSpaceDE w:val="0"/>
      <w:autoSpaceDN w:val="0"/>
      <w:spacing w:after="0" w:line="240" w:lineRule="auto"/>
      <w:ind w:left="106"/>
      <w:outlineLvl w:val="4"/>
    </w:pPr>
    <w:rPr>
      <w:rFonts w:ascii="Arial" w:eastAsia="Arial" w:hAnsi="Arial" w:cs="Arial"/>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5409A"/>
    <w:rPr>
      <w:rFonts w:ascii="Arial" w:eastAsia="Arial" w:hAnsi="Arial" w:cs="Arial"/>
      <w:b/>
      <w:bCs/>
      <w:sz w:val="20"/>
      <w:szCs w:val="20"/>
      <w:lang w:val="en-US" w:bidi="en-US"/>
    </w:rPr>
  </w:style>
  <w:style w:type="paragraph" w:styleId="BodyText">
    <w:name w:val="Body Text"/>
    <w:basedOn w:val="Normal"/>
    <w:link w:val="BodyTextChar"/>
    <w:uiPriority w:val="1"/>
    <w:qFormat/>
    <w:rsid w:val="0035409A"/>
    <w:pPr>
      <w:widowControl w:val="0"/>
      <w:autoSpaceDE w:val="0"/>
      <w:autoSpaceDN w:val="0"/>
      <w:spacing w:after="0" w:line="240" w:lineRule="auto"/>
      <w:ind w:left="909"/>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35409A"/>
    <w:rPr>
      <w:rFonts w:ascii="Arial" w:eastAsia="Arial" w:hAnsi="Arial" w:cs="Arial"/>
      <w:sz w:val="20"/>
      <w:szCs w:val="20"/>
      <w:lang w:val="en-US" w:bidi="en-US"/>
    </w:rPr>
  </w:style>
  <w:style w:type="paragraph" w:styleId="ListParagraph">
    <w:name w:val="List Paragraph"/>
    <w:basedOn w:val="Normal"/>
    <w:uiPriority w:val="1"/>
    <w:qFormat/>
    <w:rsid w:val="0035409A"/>
    <w:pPr>
      <w:widowControl w:val="0"/>
      <w:autoSpaceDE w:val="0"/>
      <w:autoSpaceDN w:val="0"/>
      <w:spacing w:after="0" w:line="240" w:lineRule="auto"/>
      <w:ind w:left="909" w:hanging="268"/>
    </w:pPr>
    <w:rPr>
      <w:rFonts w:ascii="Arial" w:eastAsia="Arial" w:hAnsi="Arial" w:cs="Arial"/>
      <w:lang w:val="en-US" w:bidi="en-US"/>
    </w:rPr>
  </w:style>
  <w:style w:type="paragraph" w:styleId="NoSpacing">
    <w:name w:val="No Spacing"/>
    <w:uiPriority w:val="1"/>
    <w:qFormat/>
    <w:rsid w:val="0035409A"/>
    <w:pPr>
      <w:spacing w:after="0" w:line="240" w:lineRule="auto"/>
    </w:pPr>
  </w:style>
  <w:style w:type="paragraph" w:styleId="Header">
    <w:name w:val="header"/>
    <w:basedOn w:val="Normal"/>
    <w:link w:val="HeaderChar"/>
    <w:uiPriority w:val="99"/>
    <w:unhideWhenUsed/>
    <w:rsid w:val="00686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DF1"/>
  </w:style>
  <w:style w:type="paragraph" w:styleId="Footer">
    <w:name w:val="footer"/>
    <w:basedOn w:val="Normal"/>
    <w:link w:val="FooterChar"/>
    <w:uiPriority w:val="99"/>
    <w:unhideWhenUsed/>
    <w:rsid w:val="00686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JOanne jones</cp:lastModifiedBy>
  <cp:revision>2</cp:revision>
  <dcterms:created xsi:type="dcterms:W3CDTF">2022-07-19T15:01:00Z</dcterms:created>
  <dcterms:modified xsi:type="dcterms:W3CDTF">2022-07-19T15:01:00Z</dcterms:modified>
</cp:coreProperties>
</file>